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B46A" w14:textId="4C7EC4DF" w:rsidR="008F5FAE" w:rsidRPr="00495B7C" w:rsidRDefault="008F5FAE" w:rsidP="00DA224C">
      <w:pPr>
        <w:pStyle w:val="Heading1"/>
        <w:numPr>
          <w:ilvl w:val="0"/>
          <w:numId w:val="0"/>
        </w:numPr>
        <w:ind w:left="360"/>
        <w:jc w:val="center"/>
        <w:rPr>
          <w:rFonts w:cs="Arial"/>
          <w:sz w:val="24"/>
          <w:szCs w:val="24"/>
        </w:rPr>
      </w:pPr>
      <w:bookmarkStart w:id="0" w:name="_Toc456604145"/>
      <w:r w:rsidRPr="00495B7C">
        <w:rPr>
          <w:rFonts w:cs="Arial"/>
          <w:sz w:val="24"/>
          <w:szCs w:val="24"/>
        </w:rPr>
        <w:t xml:space="preserve">Declarations of Interests Template for </w:t>
      </w:r>
      <w:bookmarkEnd w:id="0"/>
      <w:r w:rsidR="00DA224C">
        <w:rPr>
          <w:rFonts w:cs="Arial"/>
          <w:sz w:val="24"/>
          <w:szCs w:val="24"/>
        </w:rPr>
        <w:t>all staff</w:t>
      </w:r>
    </w:p>
    <w:p w14:paraId="22D312C9" w14:textId="77777777" w:rsidR="008F5FAE" w:rsidRPr="00701BEE" w:rsidRDefault="008F5FAE" w:rsidP="008F5FAE">
      <w:pPr>
        <w:autoSpaceDE w:val="0"/>
        <w:autoSpaceDN w:val="0"/>
        <w:adjustRightInd w:val="0"/>
        <w:spacing w:after="0" w:line="240" w:lineRule="auto"/>
        <w:rPr>
          <w:rFonts w:ascii="Arial" w:hAnsi="Arial" w:cs="Arial"/>
          <w:b/>
          <w:bCs/>
          <w:color w:val="0070C1"/>
          <w:sz w:val="20"/>
          <w:szCs w:val="20"/>
        </w:rPr>
      </w:pPr>
    </w:p>
    <w:tbl>
      <w:tblPr>
        <w:tblStyle w:val="TableGrid"/>
        <w:tblW w:w="0" w:type="auto"/>
        <w:tblLook w:val="04A0" w:firstRow="1" w:lastRow="0" w:firstColumn="1" w:lastColumn="0" w:noHBand="0" w:noVBand="1"/>
      </w:tblPr>
      <w:tblGrid>
        <w:gridCol w:w="4213"/>
        <w:gridCol w:w="5394"/>
      </w:tblGrid>
      <w:tr w:rsidR="008F5FAE" w:rsidRPr="00701BEE" w14:paraId="609D40A5" w14:textId="77777777" w:rsidTr="00AA00EC">
        <w:tc>
          <w:tcPr>
            <w:tcW w:w="4503" w:type="dxa"/>
            <w:shd w:val="clear" w:color="auto" w:fill="548DD4" w:themeFill="text2" w:themeFillTint="99"/>
          </w:tcPr>
          <w:p w14:paraId="16847F6A" w14:textId="77777777" w:rsidR="008F5FAE" w:rsidRPr="00701BEE" w:rsidRDefault="008F5FAE" w:rsidP="00582C3E">
            <w:pPr>
              <w:autoSpaceDE w:val="0"/>
              <w:autoSpaceDN w:val="0"/>
              <w:adjustRightInd w:val="0"/>
              <w:spacing w:before="120" w:after="120"/>
              <w:rPr>
                <w:rFonts w:ascii="Arial" w:hAnsi="Arial" w:cs="Arial"/>
                <w:b/>
                <w:bCs/>
                <w:color w:val="FFFFFF" w:themeColor="background1"/>
                <w:sz w:val="20"/>
                <w:szCs w:val="20"/>
              </w:rPr>
            </w:pPr>
            <w:r w:rsidRPr="00701BEE">
              <w:rPr>
                <w:rFonts w:ascii="Arial" w:hAnsi="Arial" w:cs="Arial"/>
                <w:b/>
                <w:bCs/>
                <w:color w:val="FFFFFF" w:themeColor="background1"/>
                <w:sz w:val="20"/>
                <w:szCs w:val="20"/>
              </w:rPr>
              <w:t>Name:</w:t>
            </w:r>
          </w:p>
        </w:tc>
        <w:tc>
          <w:tcPr>
            <w:tcW w:w="5917" w:type="dxa"/>
          </w:tcPr>
          <w:p w14:paraId="75F8B0A2" w14:textId="77777777" w:rsidR="00495B7C" w:rsidRPr="00872A1E" w:rsidRDefault="00495B7C" w:rsidP="00310849">
            <w:pPr>
              <w:autoSpaceDE w:val="0"/>
              <w:autoSpaceDN w:val="0"/>
              <w:adjustRightInd w:val="0"/>
              <w:spacing w:before="120" w:after="120"/>
              <w:rPr>
                <w:rFonts w:ascii="Arial" w:hAnsi="Arial" w:cs="Arial"/>
                <w:bCs/>
                <w:sz w:val="20"/>
                <w:szCs w:val="20"/>
              </w:rPr>
            </w:pPr>
          </w:p>
        </w:tc>
      </w:tr>
      <w:tr w:rsidR="008F5FAE" w:rsidRPr="00701BEE" w14:paraId="293AC2B8" w14:textId="77777777" w:rsidTr="00AA00EC">
        <w:tc>
          <w:tcPr>
            <w:tcW w:w="4503" w:type="dxa"/>
            <w:shd w:val="clear" w:color="auto" w:fill="548DD4" w:themeFill="text2" w:themeFillTint="99"/>
          </w:tcPr>
          <w:p w14:paraId="0BC5D548" w14:textId="77777777" w:rsidR="008F5FAE" w:rsidRPr="00701BEE" w:rsidRDefault="008F5FAE" w:rsidP="00582C3E">
            <w:pPr>
              <w:autoSpaceDE w:val="0"/>
              <w:autoSpaceDN w:val="0"/>
              <w:adjustRightInd w:val="0"/>
              <w:spacing w:before="120" w:after="120"/>
              <w:rPr>
                <w:rFonts w:ascii="Arial" w:hAnsi="Arial" w:cs="Arial"/>
                <w:b/>
                <w:bCs/>
                <w:color w:val="FFFFFF" w:themeColor="background1"/>
                <w:sz w:val="20"/>
                <w:szCs w:val="20"/>
              </w:rPr>
            </w:pPr>
            <w:r w:rsidRPr="00701BEE">
              <w:rPr>
                <w:rFonts w:ascii="Arial" w:hAnsi="Arial" w:cs="Arial"/>
                <w:b/>
                <w:bCs/>
                <w:color w:val="FFFFFF" w:themeColor="background1"/>
                <w:sz w:val="20"/>
                <w:szCs w:val="20"/>
              </w:rPr>
              <w:t>Position withi</w:t>
            </w:r>
            <w:r w:rsidR="009E5D73">
              <w:rPr>
                <w:rFonts w:ascii="Arial" w:hAnsi="Arial" w:cs="Arial"/>
                <w:b/>
                <w:bCs/>
                <w:color w:val="FFFFFF" w:themeColor="background1"/>
                <w:sz w:val="20"/>
                <w:szCs w:val="20"/>
              </w:rPr>
              <w:t>n, or relationship with, the Coventry &amp; Rugby GP Alliance</w:t>
            </w:r>
            <w:r w:rsidRPr="00701BEE">
              <w:rPr>
                <w:rFonts w:ascii="Arial" w:hAnsi="Arial" w:cs="Arial"/>
                <w:b/>
                <w:bCs/>
                <w:color w:val="FFFFFF" w:themeColor="background1"/>
                <w:sz w:val="20"/>
                <w:szCs w:val="20"/>
              </w:rPr>
              <w:t>:</w:t>
            </w:r>
          </w:p>
        </w:tc>
        <w:tc>
          <w:tcPr>
            <w:tcW w:w="5917" w:type="dxa"/>
          </w:tcPr>
          <w:p w14:paraId="3F93EEBE" w14:textId="2247F8E0" w:rsidR="008F5FAE" w:rsidRPr="00872A1E" w:rsidRDefault="008F5FAE" w:rsidP="00582C3E">
            <w:pPr>
              <w:autoSpaceDE w:val="0"/>
              <w:autoSpaceDN w:val="0"/>
              <w:adjustRightInd w:val="0"/>
              <w:spacing w:before="120" w:after="120"/>
              <w:rPr>
                <w:rFonts w:ascii="Arial" w:hAnsi="Arial" w:cs="Arial"/>
                <w:bCs/>
                <w:sz w:val="20"/>
                <w:szCs w:val="20"/>
              </w:rPr>
            </w:pPr>
          </w:p>
        </w:tc>
      </w:tr>
    </w:tbl>
    <w:p w14:paraId="4E4CE290" w14:textId="77777777" w:rsidR="008F5FAE" w:rsidRPr="00701BEE" w:rsidRDefault="008F5FAE" w:rsidP="008F5FAE">
      <w:pPr>
        <w:autoSpaceDE w:val="0"/>
        <w:autoSpaceDN w:val="0"/>
        <w:adjustRightInd w:val="0"/>
        <w:spacing w:after="0" w:line="240" w:lineRule="auto"/>
        <w:jc w:val="center"/>
        <w:rPr>
          <w:rFonts w:ascii="Arial" w:hAnsi="Arial" w:cs="Arial"/>
          <w:b/>
          <w:bCs/>
          <w:color w:val="0070C1"/>
          <w:sz w:val="20"/>
          <w:szCs w:val="20"/>
        </w:rPr>
      </w:pPr>
    </w:p>
    <w:p w14:paraId="769C805B" w14:textId="77777777" w:rsidR="008F5FAE" w:rsidRPr="00EE3BFF" w:rsidRDefault="008F5FAE" w:rsidP="008F5FAE">
      <w:pPr>
        <w:pStyle w:val="ListParagraph"/>
        <w:numPr>
          <w:ilvl w:val="0"/>
          <w:numId w:val="3"/>
        </w:numPr>
        <w:autoSpaceDE w:val="0"/>
        <w:autoSpaceDN w:val="0"/>
        <w:adjustRightInd w:val="0"/>
        <w:spacing w:after="120" w:line="240" w:lineRule="auto"/>
        <w:rPr>
          <w:rFonts w:ascii="Arial" w:hAnsi="Arial" w:cs="Arial"/>
          <w:b/>
          <w:bCs/>
          <w:sz w:val="20"/>
          <w:szCs w:val="20"/>
        </w:rPr>
      </w:pPr>
      <w:r w:rsidRPr="00EE3BFF">
        <w:rPr>
          <w:rFonts w:ascii="Arial" w:hAnsi="Arial" w:cs="Arial"/>
          <w:b/>
          <w:bCs/>
          <w:sz w:val="20"/>
          <w:szCs w:val="20"/>
        </w:rPr>
        <w:t>Detail of interests held (complete all that are applicable).  If there are no interests please indicate a ‘nil’ response:</w:t>
      </w:r>
    </w:p>
    <w:tbl>
      <w:tblPr>
        <w:tblStyle w:val="TableGrid"/>
        <w:tblW w:w="9889" w:type="dxa"/>
        <w:tblLook w:val="04A0" w:firstRow="1" w:lastRow="0" w:firstColumn="1" w:lastColumn="0" w:noHBand="0" w:noVBand="1"/>
      </w:tblPr>
      <w:tblGrid>
        <w:gridCol w:w="1935"/>
        <w:gridCol w:w="3229"/>
        <w:gridCol w:w="1092"/>
        <w:gridCol w:w="918"/>
        <w:gridCol w:w="2715"/>
      </w:tblGrid>
      <w:tr w:rsidR="008F5FAE" w:rsidRPr="00701BEE" w14:paraId="58ACE19D" w14:textId="77777777" w:rsidTr="004E3166">
        <w:tc>
          <w:tcPr>
            <w:tcW w:w="1935" w:type="dxa"/>
            <w:shd w:val="clear" w:color="auto" w:fill="548DD4" w:themeFill="text2" w:themeFillTint="99"/>
          </w:tcPr>
          <w:p w14:paraId="6CF51F4A"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Type of</w:t>
            </w:r>
          </w:p>
          <w:p w14:paraId="12BE3A05"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Interest*</w:t>
            </w:r>
          </w:p>
          <w:p w14:paraId="26C48718" w14:textId="77777777" w:rsidR="008F5FAE" w:rsidRPr="00A47C94" w:rsidRDefault="008F5FAE" w:rsidP="00352778">
            <w:pPr>
              <w:autoSpaceDE w:val="0"/>
              <w:autoSpaceDN w:val="0"/>
              <w:adjustRightInd w:val="0"/>
              <w:spacing w:after="0"/>
              <w:rPr>
                <w:rFonts w:ascii="Arial" w:hAnsi="Arial" w:cs="Arial"/>
                <w:b/>
                <w:bCs/>
                <w:color w:val="FFFFFF" w:themeColor="background1"/>
                <w:sz w:val="18"/>
                <w:szCs w:val="20"/>
              </w:rPr>
            </w:pPr>
            <w:r w:rsidRPr="00A47C94">
              <w:rPr>
                <w:rFonts w:ascii="Arial" w:hAnsi="Arial" w:cs="Arial"/>
                <w:b/>
                <w:bCs/>
                <w:color w:val="FFFFFF" w:themeColor="background1"/>
                <w:sz w:val="18"/>
                <w:szCs w:val="20"/>
              </w:rPr>
              <w:t>*See reverse</w:t>
            </w:r>
          </w:p>
          <w:p w14:paraId="5C7F5CD0" w14:textId="77777777" w:rsidR="008F5FAE" w:rsidRPr="00A47C94" w:rsidRDefault="008F5FAE" w:rsidP="00352778">
            <w:pPr>
              <w:autoSpaceDE w:val="0"/>
              <w:autoSpaceDN w:val="0"/>
              <w:adjustRightInd w:val="0"/>
              <w:spacing w:after="0"/>
              <w:rPr>
                <w:rFonts w:ascii="Arial" w:hAnsi="Arial" w:cs="Arial"/>
                <w:b/>
                <w:bCs/>
                <w:color w:val="FFFFFF" w:themeColor="background1"/>
                <w:sz w:val="18"/>
                <w:szCs w:val="20"/>
              </w:rPr>
            </w:pPr>
            <w:r w:rsidRPr="00A47C94">
              <w:rPr>
                <w:rFonts w:ascii="Arial" w:hAnsi="Arial" w:cs="Arial"/>
                <w:b/>
                <w:bCs/>
                <w:color w:val="FFFFFF" w:themeColor="background1"/>
                <w:sz w:val="18"/>
                <w:szCs w:val="20"/>
              </w:rPr>
              <w:t>of form for</w:t>
            </w:r>
          </w:p>
          <w:p w14:paraId="1D188124" w14:textId="77777777" w:rsidR="008F5FAE" w:rsidRPr="00A47C94" w:rsidRDefault="008F5FAE" w:rsidP="00352778">
            <w:pPr>
              <w:autoSpaceDE w:val="0"/>
              <w:autoSpaceDN w:val="0"/>
              <w:adjustRightInd w:val="0"/>
              <w:spacing w:after="0"/>
              <w:rPr>
                <w:rFonts w:ascii="Arial" w:hAnsi="Arial" w:cs="Arial"/>
                <w:b/>
                <w:bCs/>
                <w:color w:val="FFFFFF" w:themeColor="background1"/>
                <w:sz w:val="18"/>
                <w:szCs w:val="20"/>
              </w:rPr>
            </w:pPr>
            <w:r>
              <w:rPr>
                <w:rFonts w:ascii="Arial" w:hAnsi="Arial" w:cs="Arial"/>
                <w:b/>
                <w:bCs/>
                <w:color w:val="FFFFFF" w:themeColor="background1"/>
                <w:sz w:val="18"/>
                <w:szCs w:val="20"/>
              </w:rPr>
              <w:t>details</w:t>
            </w:r>
          </w:p>
        </w:tc>
        <w:tc>
          <w:tcPr>
            <w:tcW w:w="3229" w:type="dxa"/>
            <w:shd w:val="clear" w:color="auto" w:fill="548DD4" w:themeFill="text2" w:themeFillTint="99"/>
          </w:tcPr>
          <w:p w14:paraId="501EF2EE"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r w:rsidRPr="00701BEE">
              <w:rPr>
                <w:rFonts w:ascii="Arial" w:hAnsi="Arial" w:cs="Arial"/>
                <w:b/>
                <w:bCs/>
                <w:color w:val="FFFFFF" w:themeColor="background1"/>
                <w:sz w:val="20"/>
                <w:szCs w:val="20"/>
              </w:rPr>
              <w:t>Description of Interest (including, for</w:t>
            </w:r>
            <w:r>
              <w:rPr>
                <w:rFonts w:ascii="Arial" w:hAnsi="Arial" w:cs="Arial"/>
                <w:b/>
                <w:bCs/>
                <w:color w:val="FFFFFF" w:themeColor="background1"/>
                <w:sz w:val="20"/>
                <w:szCs w:val="20"/>
              </w:rPr>
              <w:t xml:space="preserve"> </w:t>
            </w:r>
            <w:r w:rsidRPr="00701BEE">
              <w:rPr>
                <w:rFonts w:ascii="Arial" w:hAnsi="Arial" w:cs="Arial"/>
                <w:b/>
                <w:bCs/>
                <w:color w:val="FFFFFF" w:themeColor="background1"/>
                <w:sz w:val="20"/>
                <w:szCs w:val="20"/>
              </w:rPr>
              <w:t>Indirect Interests, details of the</w:t>
            </w:r>
          </w:p>
          <w:p w14:paraId="4E5A7EC9"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r w:rsidRPr="00701BEE">
              <w:rPr>
                <w:rFonts w:ascii="Arial" w:hAnsi="Arial" w:cs="Arial"/>
                <w:b/>
                <w:bCs/>
                <w:color w:val="FFFFFF" w:themeColor="background1"/>
                <w:sz w:val="20"/>
                <w:szCs w:val="20"/>
              </w:rPr>
              <w:t>relationship with the person who has the</w:t>
            </w:r>
            <w:r>
              <w:rPr>
                <w:rFonts w:ascii="Arial" w:hAnsi="Arial" w:cs="Arial"/>
                <w:b/>
                <w:bCs/>
                <w:color w:val="FFFFFF" w:themeColor="background1"/>
                <w:sz w:val="20"/>
                <w:szCs w:val="20"/>
              </w:rPr>
              <w:t xml:space="preserve"> </w:t>
            </w:r>
            <w:r w:rsidRPr="00701BEE">
              <w:rPr>
                <w:rFonts w:ascii="Arial" w:hAnsi="Arial" w:cs="Arial"/>
                <w:b/>
                <w:bCs/>
                <w:color w:val="FFFFFF" w:themeColor="background1"/>
                <w:sz w:val="20"/>
                <w:szCs w:val="20"/>
              </w:rPr>
              <w:t>interest)</w:t>
            </w:r>
          </w:p>
        </w:tc>
        <w:tc>
          <w:tcPr>
            <w:tcW w:w="2010" w:type="dxa"/>
            <w:gridSpan w:val="2"/>
            <w:shd w:val="clear" w:color="auto" w:fill="548DD4" w:themeFill="text2" w:themeFillTint="99"/>
          </w:tcPr>
          <w:p w14:paraId="00BEB532"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Date interest</w:t>
            </w:r>
          </w:p>
          <w:p w14:paraId="2F3A0047"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Relates from and to:</w:t>
            </w:r>
          </w:p>
          <w:p w14:paraId="5F2977B6"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p>
        </w:tc>
        <w:tc>
          <w:tcPr>
            <w:tcW w:w="2715" w:type="dxa"/>
            <w:shd w:val="clear" w:color="auto" w:fill="548DD4" w:themeFill="text2" w:themeFillTint="99"/>
          </w:tcPr>
          <w:p w14:paraId="54E2773E"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Actions to be</w:t>
            </w:r>
            <w:r>
              <w:rPr>
                <w:rFonts w:ascii="Arial" w:hAnsi="Arial" w:cs="Arial"/>
                <w:b/>
                <w:bCs/>
                <w:color w:val="FFFFFF" w:themeColor="background1"/>
                <w:sz w:val="20"/>
                <w:szCs w:val="20"/>
              </w:rPr>
              <w:t xml:space="preserve"> </w:t>
            </w:r>
            <w:r w:rsidRPr="00701BEE">
              <w:rPr>
                <w:rFonts w:ascii="Arial" w:hAnsi="Arial" w:cs="Arial"/>
                <w:b/>
                <w:bCs/>
                <w:color w:val="FFFFFF" w:themeColor="background1"/>
                <w:sz w:val="20"/>
                <w:szCs w:val="20"/>
              </w:rPr>
              <w:t>taken to</w:t>
            </w:r>
          </w:p>
          <w:p w14:paraId="0F0559E5"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mitigate risk</w:t>
            </w:r>
          </w:p>
          <w:p w14:paraId="5B566DE5"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(to be agreed</w:t>
            </w:r>
            <w:r>
              <w:rPr>
                <w:rFonts w:ascii="Arial" w:hAnsi="Arial" w:cs="Arial"/>
                <w:b/>
                <w:bCs/>
                <w:color w:val="FFFFFF" w:themeColor="background1"/>
                <w:sz w:val="20"/>
                <w:szCs w:val="20"/>
              </w:rPr>
              <w:t xml:space="preserve"> </w:t>
            </w:r>
            <w:r w:rsidRPr="00701BEE">
              <w:rPr>
                <w:rFonts w:ascii="Arial" w:hAnsi="Arial" w:cs="Arial"/>
                <w:b/>
                <w:bCs/>
                <w:color w:val="FFFFFF" w:themeColor="background1"/>
                <w:sz w:val="20"/>
                <w:szCs w:val="20"/>
              </w:rPr>
              <w:t>with line</w:t>
            </w:r>
          </w:p>
          <w:p w14:paraId="1DC2E3E1" w14:textId="77777777" w:rsidR="008F5FAE" w:rsidRPr="00701BEE" w:rsidRDefault="008F5FAE" w:rsidP="00352778">
            <w:pPr>
              <w:autoSpaceDE w:val="0"/>
              <w:autoSpaceDN w:val="0"/>
              <w:adjustRightInd w:val="0"/>
              <w:spacing w:after="0"/>
              <w:rPr>
                <w:rFonts w:ascii="Arial" w:hAnsi="Arial" w:cs="Arial"/>
                <w:b/>
                <w:bCs/>
                <w:color w:val="FFFFFF" w:themeColor="background1"/>
                <w:sz w:val="20"/>
                <w:szCs w:val="20"/>
              </w:rPr>
            </w:pPr>
            <w:r w:rsidRPr="00701BEE">
              <w:rPr>
                <w:rFonts w:ascii="Arial" w:hAnsi="Arial" w:cs="Arial"/>
                <w:b/>
                <w:bCs/>
                <w:color w:val="FFFFFF" w:themeColor="background1"/>
                <w:sz w:val="20"/>
                <w:szCs w:val="20"/>
              </w:rPr>
              <w:t>manager)</w:t>
            </w:r>
          </w:p>
        </w:tc>
      </w:tr>
      <w:tr w:rsidR="008F5FAE" w:rsidRPr="00701BEE" w14:paraId="53745AC5" w14:textId="77777777" w:rsidTr="004E3166">
        <w:tc>
          <w:tcPr>
            <w:tcW w:w="1935" w:type="dxa"/>
            <w:shd w:val="clear" w:color="auto" w:fill="548DD4" w:themeFill="text2" w:themeFillTint="99"/>
          </w:tcPr>
          <w:p w14:paraId="7B582AAF"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p>
        </w:tc>
        <w:tc>
          <w:tcPr>
            <w:tcW w:w="3229" w:type="dxa"/>
            <w:shd w:val="clear" w:color="auto" w:fill="548DD4" w:themeFill="text2" w:themeFillTint="99"/>
          </w:tcPr>
          <w:p w14:paraId="006A75F0"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p>
        </w:tc>
        <w:tc>
          <w:tcPr>
            <w:tcW w:w="1092" w:type="dxa"/>
            <w:shd w:val="clear" w:color="auto" w:fill="548DD4" w:themeFill="text2" w:themeFillTint="99"/>
          </w:tcPr>
          <w:p w14:paraId="0F3B1D21"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r w:rsidRPr="00701BEE">
              <w:rPr>
                <w:rFonts w:ascii="Arial" w:hAnsi="Arial" w:cs="Arial"/>
                <w:b/>
                <w:bCs/>
                <w:color w:val="FFFFFF" w:themeColor="background1"/>
                <w:sz w:val="20"/>
                <w:szCs w:val="20"/>
              </w:rPr>
              <w:t>From</w:t>
            </w:r>
          </w:p>
        </w:tc>
        <w:tc>
          <w:tcPr>
            <w:tcW w:w="918" w:type="dxa"/>
            <w:shd w:val="clear" w:color="auto" w:fill="548DD4" w:themeFill="text2" w:themeFillTint="99"/>
          </w:tcPr>
          <w:p w14:paraId="69D94385"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r w:rsidRPr="00701BEE">
              <w:rPr>
                <w:rFonts w:ascii="Arial" w:hAnsi="Arial" w:cs="Arial"/>
                <w:b/>
                <w:bCs/>
                <w:color w:val="FFFFFF" w:themeColor="background1"/>
                <w:sz w:val="20"/>
                <w:szCs w:val="20"/>
              </w:rPr>
              <w:t>To</w:t>
            </w:r>
          </w:p>
        </w:tc>
        <w:tc>
          <w:tcPr>
            <w:tcW w:w="2715" w:type="dxa"/>
            <w:shd w:val="clear" w:color="auto" w:fill="548DD4" w:themeFill="text2" w:themeFillTint="99"/>
          </w:tcPr>
          <w:p w14:paraId="4F002410" w14:textId="77777777" w:rsidR="008F5FAE" w:rsidRPr="00701BEE" w:rsidRDefault="008F5FAE" w:rsidP="00582C3E">
            <w:pPr>
              <w:autoSpaceDE w:val="0"/>
              <w:autoSpaceDN w:val="0"/>
              <w:adjustRightInd w:val="0"/>
              <w:rPr>
                <w:rFonts w:ascii="Arial" w:hAnsi="Arial" w:cs="Arial"/>
                <w:b/>
                <w:bCs/>
                <w:color w:val="FFFFFF" w:themeColor="background1"/>
                <w:sz w:val="20"/>
                <w:szCs w:val="20"/>
              </w:rPr>
            </w:pPr>
          </w:p>
        </w:tc>
      </w:tr>
      <w:tr w:rsidR="000065C4" w:rsidRPr="00872A1E" w14:paraId="059F9EAD" w14:textId="77777777" w:rsidTr="004E3166">
        <w:tc>
          <w:tcPr>
            <w:tcW w:w="1935" w:type="dxa"/>
          </w:tcPr>
          <w:p w14:paraId="31CB130E" w14:textId="6420976F" w:rsidR="000065C4" w:rsidRPr="00872A1E" w:rsidRDefault="000065C4" w:rsidP="000065C4">
            <w:pPr>
              <w:autoSpaceDE w:val="0"/>
              <w:autoSpaceDN w:val="0"/>
              <w:adjustRightInd w:val="0"/>
              <w:spacing w:before="120" w:after="120"/>
              <w:rPr>
                <w:rFonts w:ascii="Arial" w:hAnsi="Arial" w:cs="Arial"/>
                <w:bCs/>
                <w:sz w:val="20"/>
                <w:szCs w:val="20"/>
              </w:rPr>
            </w:pPr>
          </w:p>
        </w:tc>
        <w:tc>
          <w:tcPr>
            <w:tcW w:w="3229" w:type="dxa"/>
          </w:tcPr>
          <w:p w14:paraId="56A6D19B" w14:textId="13133D3A" w:rsidR="000065C4" w:rsidRPr="00872A1E" w:rsidRDefault="000065C4" w:rsidP="000065C4">
            <w:pPr>
              <w:autoSpaceDE w:val="0"/>
              <w:autoSpaceDN w:val="0"/>
              <w:adjustRightInd w:val="0"/>
              <w:spacing w:before="120" w:after="120"/>
              <w:rPr>
                <w:rFonts w:ascii="Arial" w:hAnsi="Arial" w:cs="Arial"/>
                <w:bCs/>
                <w:sz w:val="20"/>
                <w:szCs w:val="20"/>
              </w:rPr>
            </w:pPr>
          </w:p>
        </w:tc>
        <w:tc>
          <w:tcPr>
            <w:tcW w:w="1092" w:type="dxa"/>
          </w:tcPr>
          <w:p w14:paraId="58C41920" w14:textId="785C96D4" w:rsidR="000065C4" w:rsidRPr="00872A1E" w:rsidRDefault="000065C4" w:rsidP="000065C4">
            <w:pPr>
              <w:autoSpaceDE w:val="0"/>
              <w:autoSpaceDN w:val="0"/>
              <w:adjustRightInd w:val="0"/>
              <w:spacing w:before="120" w:after="120"/>
              <w:rPr>
                <w:rFonts w:ascii="Arial" w:hAnsi="Arial" w:cs="Arial"/>
                <w:bCs/>
                <w:sz w:val="20"/>
                <w:szCs w:val="20"/>
              </w:rPr>
            </w:pPr>
          </w:p>
        </w:tc>
        <w:tc>
          <w:tcPr>
            <w:tcW w:w="918" w:type="dxa"/>
          </w:tcPr>
          <w:p w14:paraId="7604B717" w14:textId="714B7F39" w:rsidR="000065C4" w:rsidRPr="00872A1E" w:rsidRDefault="000065C4" w:rsidP="000065C4">
            <w:pPr>
              <w:autoSpaceDE w:val="0"/>
              <w:autoSpaceDN w:val="0"/>
              <w:adjustRightInd w:val="0"/>
              <w:spacing w:before="120" w:after="120"/>
              <w:rPr>
                <w:rFonts w:ascii="Arial" w:hAnsi="Arial" w:cs="Arial"/>
                <w:bCs/>
                <w:sz w:val="20"/>
                <w:szCs w:val="20"/>
              </w:rPr>
            </w:pPr>
          </w:p>
        </w:tc>
        <w:tc>
          <w:tcPr>
            <w:tcW w:w="2715" w:type="dxa"/>
          </w:tcPr>
          <w:p w14:paraId="0C9D324E" w14:textId="3E2374FA" w:rsidR="00FB0880" w:rsidRPr="00872A1E" w:rsidRDefault="00FB0880" w:rsidP="000065C4">
            <w:pPr>
              <w:autoSpaceDE w:val="0"/>
              <w:autoSpaceDN w:val="0"/>
              <w:adjustRightInd w:val="0"/>
              <w:spacing w:before="120" w:after="120"/>
              <w:rPr>
                <w:rFonts w:ascii="Arial" w:hAnsi="Arial" w:cs="Arial"/>
                <w:bCs/>
                <w:sz w:val="20"/>
                <w:szCs w:val="20"/>
              </w:rPr>
            </w:pPr>
          </w:p>
        </w:tc>
      </w:tr>
      <w:tr w:rsidR="000065C4" w:rsidRPr="00872A1E" w14:paraId="75EDC44F" w14:textId="77777777" w:rsidTr="004E3166">
        <w:tc>
          <w:tcPr>
            <w:tcW w:w="1935" w:type="dxa"/>
          </w:tcPr>
          <w:p w14:paraId="5796F923" w14:textId="0D544F45" w:rsidR="000065C4" w:rsidRPr="00872A1E" w:rsidRDefault="000065C4" w:rsidP="000065C4">
            <w:pPr>
              <w:autoSpaceDE w:val="0"/>
              <w:autoSpaceDN w:val="0"/>
              <w:adjustRightInd w:val="0"/>
              <w:spacing w:before="120" w:after="120"/>
              <w:rPr>
                <w:rFonts w:ascii="Arial" w:hAnsi="Arial" w:cs="Arial"/>
                <w:bCs/>
                <w:sz w:val="20"/>
                <w:szCs w:val="20"/>
              </w:rPr>
            </w:pPr>
          </w:p>
        </w:tc>
        <w:tc>
          <w:tcPr>
            <w:tcW w:w="3229" w:type="dxa"/>
          </w:tcPr>
          <w:p w14:paraId="55E08696" w14:textId="7A4A3EB3" w:rsidR="000065C4" w:rsidRPr="00872A1E" w:rsidRDefault="000065C4" w:rsidP="000065C4">
            <w:pPr>
              <w:autoSpaceDE w:val="0"/>
              <w:autoSpaceDN w:val="0"/>
              <w:adjustRightInd w:val="0"/>
              <w:spacing w:before="120" w:after="120"/>
              <w:rPr>
                <w:rFonts w:ascii="Arial" w:hAnsi="Arial" w:cs="Arial"/>
                <w:bCs/>
                <w:sz w:val="20"/>
                <w:szCs w:val="20"/>
              </w:rPr>
            </w:pPr>
          </w:p>
        </w:tc>
        <w:tc>
          <w:tcPr>
            <w:tcW w:w="1092" w:type="dxa"/>
          </w:tcPr>
          <w:p w14:paraId="2197FE4A" w14:textId="2722BA1A" w:rsidR="000065C4" w:rsidRPr="00872A1E" w:rsidRDefault="000065C4" w:rsidP="000065C4">
            <w:pPr>
              <w:autoSpaceDE w:val="0"/>
              <w:autoSpaceDN w:val="0"/>
              <w:adjustRightInd w:val="0"/>
              <w:spacing w:before="120" w:after="120"/>
              <w:rPr>
                <w:rFonts w:ascii="Arial" w:hAnsi="Arial" w:cs="Arial"/>
                <w:bCs/>
                <w:sz w:val="20"/>
                <w:szCs w:val="20"/>
              </w:rPr>
            </w:pPr>
          </w:p>
        </w:tc>
        <w:tc>
          <w:tcPr>
            <w:tcW w:w="918" w:type="dxa"/>
          </w:tcPr>
          <w:p w14:paraId="5F030F88" w14:textId="2FA6A55D" w:rsidR="000065C4" w:rsidRPr="00872A1E" w:rsidRDefault="000065C4" w:rsidP="000065C4">
            <w:pPr>
              <w:autoSpaceDE w:val="0"/>
              <w:autoSpaceDN w:val="0"/>
              <w:adjustRightInd w:val="0"/>
              <w:spacing w:before="120" w:after="120"/>
              <w:rPr>
                <w:rFonts w:ascii="Arial" w:hAnsi="Arial" w:cs="Arial"/>
                <w:bCs/>
                <w:sz w:val="20"/>
                <w:szCs w:val="20"/>
              </w:rPr>
            </w:pPr>
          </w:p>
        </w:tc>
        <w:tc>
          <w:tcPr>
            <w:tcW w:w="2715" w:type="dxa"/>
          </w:tcPr>
          <w:p w14:paraId="1377CC85" w14:textId="515E7476" w:rsidR="000065C4" w:rsidRPr="00872A1E" w:rsidRDefault="000065C4" w:rsidP="000065C4">
            <w:pPr>
              <w:autoSpaceDE w:val="0"/>
              <w:autoSpaceDN w:val="0"/>
              <w:adjustRightInd w:val="0"/>
              <w:spacing w:before="120" w:after="120"/>
              <w:rPr>
                <w:rFonts w:ascii="Arial" w:hAnsi="Arial" w:cs="Arial"/>
                <w:bCs/>
                <w:sz w:val="20"/>
                <w:szCs w:val="20"/>
              </w:rPr>
            </w:pPr>
          </w:p>
        </w:tc>
      </w:tr>
      <w:tr w:rsidR="000065C4" w:rsidRPr="00872A1E" w14:paraId="136785C0" w14:textId="77777777" w:rsidTr="004E3166">
        <w:tc>
          <w:tcPr>
            <w:tcW w:w="1935" w:type="dxa"/>
          </w:tcPr>
          <w:p w14:paraId="3D90FB2B" w14:textId="13C1BBAB" w:rsidR="000065C4" w:rsidRPr="00872A1E" w:rsidRDefault="000065C4" w:rsidP="000065C4">
            <w:pPr>
              <w:autoSpaceDE w:val="0"/>
              <w:autoSpaceDN w:val="0"/>
              <w:adjustRightInd w:val="0"/>
              <w:spacing w:before="120" w:after="120"/>
              <w:rPr>
                <w:rFonts w:ascii="Arial" w:hAnsi="Arial" w:cs="Arial"/>
                <w:bCs/>
                <w:sz w:val="20"/>
                <w:szCs w:val="20"/>
              </w:rPr>
            </w:pPr>
          </w:p>
        </w:tc>
        <w:tc>
          <w:tcPr>
            <w:tcW w:w="3229" w:type="dxa"/>
          </w:tcPr>
          <w:p w14:paraId="7E006CD2" w14:textId="540660F0" w:rsidR="000065C4" w:rsidRPr="00872A1E" w:rsidRDefault="000065C4" w:rsidP="000065C4">
            <w:pPr>
              <w:autoSpaceDE w:val="0"/>
              <w:autoSpaceDN w:val="0"/>
              <w:adjustRightInd w:val="0"/>
              <w:spacing w:before="120" w:after="120"/>
              <w:rPr>
                <w:rFonts w:ascii="Arial" w:hAnsi="Arial" w:cs="Arial"/>
                <w:bCs/>
                <w:sz w:val="20"/>
                <w:szCs w:val="20"/>
              </w:rPr>
            </w:pPr>
          </w:p>
        </w:tc>
        <w:tc>
          <w:tcPr>
            <w:tcW w:w="1092" w:type="dxa"/>
          </w:tcPr>
          <w:p w14:paraId="715BAA13" w14:textId="74113AB6" w:rsidR="000065C4" w:rsidRPr="00872A1E" w:rsidRDefault="000065C4" w:rsidP="000065C4">
            <w:pPr>
              <w:autoSpaceDE w:val="0"/>
              <w:autoSpaceDN w:val="0"/>
              <w:adjustRightInd w:val="0"/>
              <w:spacing w:before="120" w:after="120"/>
              <w:rPr>
                <w:rFonts w:ascii="Arial" w:hAnsi="Arial" w:cs="Arial"/>
                <w:bCs/>
                <w:sz w:val="20"/>
                <w:szCs w:val="20"/>
              </w:rPr>
            </w:pPr>
          </w:p>
        </w:tc>
        <w:tc>
          <w:tcPr>
            <w:tcW w:w="918" w:type="dxa"/>
          </w:tcPr>
          <w:p w14:paraId="6498896B" w14:textId="0264E77C" w:rsidR="000065C4" w:rsidRPr="00872A1E" w:rsidRDefault="000065C4" w:rsidP="000065C4">
            <w:pPr>
              <w:autoSpaceDE w:val="0"/>
              <w:autoSpaceDN w:val="0"/>
              <w:adjustRightInd w:val="0"/>
              <w:spacing w:before="120" w:after="120"/>
              <w:rPr>
                <w:rFonts w:ascii="Arial" w:hAnsi="Arial" w:cs="Arial"/>
                <w:bCs/>
                <w:sz w:val="20"/>
                <w:szCs w:val="20"/>
              </w:rPr>
            </w:pPr>
          </w:p>
        </w:tc>
        <w:tc>
          <w:tcPr>
            <w:tcW w:w="2715" w:type="dxa"/>
          </w:tcPr>
          <w:p w14:paraId="4ADCCB13" w14:textId="7671AF74" w:rsidR="000065C4" w:rsidRPr="00872A1E" w:rsidRDefault="000065C4" w:rsidP="000065C4">
            <w:pPr>
              <w:autoSpaceDE w:val="0"/>
              <w:autoSpaceDN w:val="0"/>
              <w:adjustRightInd w:val="0"/>
              <w:spacing w:before="120" w:after="120"/>
              <w:rPr>
                <w:rFonts w:ascii="Arial" w:hAnsi="Arial" w:cs="Arial"/>
                <w:bCs/>
                <w:sz w:val="20"/>
                <w:szCs w:val="20"/>
              </w:rPr>
            </w:pPr>
          </w:p>
        </w:tc>
      </w:tr>
      <w:tr w:rsidR="008F5FAE" w:rsidRPr="00872A1E" w14:paraId="7BB1ED09" w14:textId="77777777" w:rsidTr="004E3166">
        <w:tc>
          <w:tcPr>
            <w:tcW w:w="1935" w:type="dxa"/>
          </w:tcPr>
          <w:p w14:paraId="0582D52B"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3229" w:type="dxa"/>
          </w:tcPr>
          <w:p w14:paraId="073891DD"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1092" w:type="dxa"/>
          </w:tcPr>
          <w:p w14:paraId="20408A74"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918" w:type="dxa"/>
          </w:tcPr>
          <w:p w14:paraId="670C3C56"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2715" w:type="dxa"/>
          </w:tcPr>
          <w:p w14:paraId="5B7391EC" w14:textId="77777777" w:rsidR="008F5FAE" w:rsidRPr="00872A1E" w:rsidRDefault="008F5FAE" w:rsidP="00582C3E">
            <w:pPr>
              <w:autoSpaceDE w:val="0"/>
              <w:autoSpaceDN w:val="0"/>
              <w:adjustRightInd w:val="0"/>
              <w:spacing w:before="120" w:after="120"/>
              <w:rPr>
                <w:rFonts w:ascii="Arial" w:hAnsi="Arial" w:cs="Arial"/>
                <w:bCs/>
                <w:sz w:val="20"/>
                <w:szCs w:val="20"/>
              </w:rPr>
            </w:pPr>
          </w:p>
        </w:tc>
      </w:tr>
      <w:tr w:rsidR="008F5FAE" w:rsidRPr="00872A1E" w14:paraId="0C64835F" w14:textId="77777777" w:rsidTr="004E3166">
        <w:tc>
          <w:tcPr>
            <w:tcW w:w="1935" w:type="dxa"/>
          </w:tcPr>
          <w:p w14:paraId="73DF7E75"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3229" w:type="dxa"/>
          </w:tcPr>
          <w:p w14:paraId="60034903"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1092" w:type="dxa"/>
          </w:tcPr>
          <w:p w14:paraId="7914D154"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918" w:type="dxa"/>
          </w:tcPr>
          <w:p w14:paraId="2EAF6A2B" w14:textId="77777777" w:rsidR="008F5FAE" w:rsidRPr="00872A1E" w:rsidRDefault="008F5FAE" w:rsidP="00582C3E">
            <w:pPr>
              <w:autoSpaceDE w:val="0"/>
              <w:autoSpaceDN w:val="0"/>
              <w:adjustRightInd w:val="0"/>
              <w:spacing w:before="120" w:after="120"/>
              <w:rPr>
                <w:rFonts w:ascii="Arial" w:hAnsi="Arial" w:cs="Arial"/>
                <w:bCs/>
                <w:sz w:val="20"/>
                <w:szCs w:val="20"/>
              </w:rPr>
            </w:pPr>
          </w:p>
        </w:tc>
        <w:tc>
          <w:tcPr>
            <w:tcW w:w="2715" w:type="dxa"/>
          </w:tcPr>
          <w:p w14:paraId="1A88C7C5" w14:textId="77777777" w:rsidR="008F5FAE" w:rsidRPr="00872A1E" w:rsidRDefault="008F5FAE" w:rsidP="00582C3E">
            <w:pPr>
              <w:autoSpaceDE w:val="0"/>
              <w:autoSpaceDN w:val="0"/>
              <w:adjustRightInd w:val="0"/>
              <w:spacing w:before="120" w:after="120"/>
              <w:rPr>
                <w:rFonts w:ascii="Arial" w:hAnsi="Arial" w:cs="Arial"/>
                <w:bCs/>
                <w:sz w:val="20"/>
                <w:szCs w:val="20"/>
              </w:rPr>
            </w:pPr>
          </w:p>
        </w:tc>
      </w:tr>
      <w:tr w:rsidR="00775B63" w:rsidRPr="00872A1E" w14:paraId="1DD8EBAC" w14:textId="77777777" w:rsidTr="004E3166">
        <w:tc>
          <w:tcPr>
            <w:tcW w:w="1935" w:type="dxa"/>
          </w:tcPr>
          <w:p w14:paraId="14C63168"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3229" w:type="dxa"/>
          </w:tcPr>
          <w:p w14:paraId="12620D58"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1092" w:type="dxa"/>
          </w:tcPr>
          <w:p w14:paraId="56A6A30A"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918" w:type="dxa"/>
          </w:tcPr>
          <w:p w14:paraId="51C987B4"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2715" w:type="dxa"/>
          </w:tcPr>
          <w:p w14:paraId="3B67F2C3" w14:textId="77777777" w:rsidR="00775B63" w:rsidRPr="00872A1E" w:rsidRDefault="00775B63" w:rsidP="00582C3E">
            <w:pPr>
              <w:autoSpaceDE w:val="0"/>
              <w:autoSpaceDN w:val="0"/>
              <w:adjustRightInd w:val="0"/>
              <w:spacing w:before="120" w:after="120"/>
              <w:rPr>
                <w:rFonts w:ascii="Arial" w:hAnsi="Arial" w:cs="Arial"/>
                <w:bCs/>
                <w:sz w:val="20"/>
                <w:szCs w:val="20"/>
              </w:rPr>
            </w:pPr>
          </w:p>
        </w:tc>
      </w:tr>
      <w:tr w:rsidR="00775B63" w:rsidRPr="00872A1E" w14:paraId="0751877C" w14:textId="77777777" w:rsidTr="004E3166">
        <w:tc>
          <w:tcPr>
            <w:tcW w:w="1935" w:type="dxa"/>
          </w:tcPr>
          <w:p w14:paraId="2E50B22D"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3229" w:type="dxa"/>
          </w:tcPr>
          <w:p w14:paraId="68D04422"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1092" w:type="dxa"/>
          </w:tcPr>
          <w:p w14:paraId="18D2B9C0"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918" w:type="dxa"/>
          </w:tcPr>
          <w:p w14:paraId="672CB5B7"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2715" w:type="dxa"/>
          </w:tcPr>
          <w:p w14:paraId="39442BCF" w14:textId="77777777" w:rsidR="00775B63" w:rsidRPr="00872A1E" w:rsidRDefault="00775B63" w:rsidP="00582C3E">
            <w:pPr>
              <w:autoSpaceDE w:val="0"/>
              <w:autoSpaceDN w:val="0"/>
              <w:adjustRightInd w:val="0"/>
              <w:spacing w:before="120" w:after="120"/>
              <w:rPr>
                <w:rFonts w:ascii="Arial" w:hAnsi="Arial" w:cs="Arial"/>
                <w:bCs/>
                <w:sz w:val="20"/>
                <w:szCs w:val="20"/>
              </w:rPr>
            </w:pPr>
          </w:p>
        </w:tc>
      </w:tr>
      <w:tr w:rsidR="00775B63" w:rsidRPr="00872A1E" w14:paraId="56BDAED8" w14:textId="77777777" w:rsidTr="004E3166">
        <w:tc>
          <w:tcPr>
            <w:tcW w:w="1935" w:type="dxa"/>
          </w:tcPr>
          <w:p w14:paraId="20990AB0"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3229" w:type="dxa"/>
          </w:tcPr>
          <w:p w14:paraId="2A3BB68A"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1092" w:type="dxa"/>
          </w:tcPr>
          <w:p w14:paraId="4FD6933D"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918" w:type="dxa"/>
          </w:tcPr>
          <w:p w14:paraId="75DB7375"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2715" w:type="dxa"/>
          </w:tcPr>
          <w:p w14:paraId="7EE949B5" w14:textId="77777777" w:rsidR="00775B63" w:rsidRPr="00872A1E" w:rsidRDefault="00775B63" w:rsidP="00582C3E">
            <w:pPr>
              <w:autoSpaceDE w:val="0"/>
              <w:autoSpaceDN w:val="0"/>
              <w:adjustRightInd w:val="0"/>
              <w:spacing w:before="120" w:after="120"/>
              <w:rPr>
                <w:rFonts w:ascii="Arial" w:hAnsi="Arial" w:cs="Arial"/>
                <w:bCs/>
                <w:sz w:val="20"/>
                <w:szCs w:val="20"/>
              </w:rPr>
            </w:pPr>
          </w:p>
        </w:tc>
      </w:tr>
      <w:tr w:rsidR="00775B63" w:rsidRPr="00872A1E" w14:paraId="1B9ED0A6" w14:textId="77777777" w:rsidTr="004E3166">
        <w:tc>
          <w:tcPr>
            <w:tcW w:w="1935" w:type="dxa"/>
          </w:tcPr>
          <w:p w14:paraId="68C18B77"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3229" w:type="dxa"/>
          </w:tcPr>
          <w:p w14:paraId="64103A81"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1092" w:type="dxa"/>
          </w:tcPr>
          <w:p w14:paraId="5DA164BE"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918" w:type="dxa"/>
          </w:tcPr>
          <w:p w14:paraId="13A2ACDC"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2715" w:type="dxa"/>
          </w:tcPr>
          <w:p w14:paraId="62CE339C" w14:textId="77777777" w:rsidR="00775B63" w:rsidRPr="00872A1E" w:rsidRDefault="00775B63" w:rsidP="00582C3E">
            <w:pPr>
              <w:autoSpaceDE w:val="0"/>
              <w:autoSpaceDN w:val="0"/>
              <w:adjustRightInd w:val="0"/>
              <w:spacing w:before="120" w:after="120"/>
              <w:rPr>
                <w:rFonts w:ascii="Arial" w:hAnsi="Arial" w:cs="Arial"/>
                <w:bCs/>
                <w:sz w:val="20"/>
                <w:szCs w:val="20"/>
              </w:rPr>
            </w:pPr>
          </w:p>
        </w:tc>
      </w:tr>
      <w:tr w:rsidR="00775B63" w:rsidRPr="00872A1E" w14:paraId="62FE6491" w14:textId="77777777" w:rsidTr="004E3166">
        <w:tc>
          <w:tcPr>
            <w:tcW w:w="1935" w:type="dxa"/>
          </w:tcPr>
          <w:p w14:paraId="66FCFD3D"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3229" w:type="dxa"/>
          </w:tcPr>
          <w:p w14:paraId="128BF83C"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1092" w:type="dxa"/>
          </w:tcPr>
          <w:p w14:paraId="1EBEDEEE"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918" w:type="dxa"/>
          </w:tcPr>
          <w:p w14:paraId="1B7B0EBB" w14:textId="77777777" w:rsidR="00775B63" w:rsidRPr="00872A1E" w:rsidRDefault="00775B63" w:rsidP="00582C3E">
            <w:pPr>
              <w:autoSpaceDE w:val="0"/>
              <w:autoSpaceDN w:val="0"/>
              <w:adjustRightInd w:val="0"/>
              <w:spacing w:before="120" w:after="120"/>
              <w:rPr>
                <w:rFonts w:ascii="Arial" w:hAnsi="Arial" w:cs="Arial"/>
                <w:bCs/>
                <w:sz w:val="20"/>
                <w:szCs w:val="20"/>
              </w:rPr>
            </w:pPr>
          </w:p>
        </w:tc>
        <w:tc>
          <w:tcPr>
            <w:tcW w:w="2715" w:type="dxa"/>
          </w:tcPr>
          <w:p w14:paraId="5AF0CD3C" w14:textId="77777777" w:rsidR="00775B63" w:rsidRPr="00872A1E" w:rsidRDefault="00775B63" w:rsidP="00582C3E">
            <w:pPr>
              <w:autoSpaceDE w:val="0"/>
              <w:autoSpaceDN w:val="0"/>
              <w:adjustRightInd w:val="0"/>
              <w:spacing w:before="120" w:after="120"/>
              <w:rPr>
                <w:rFonts w:ascii="Arial" w:hAnsi="Arial" w:cs="Arial"/>
                <w:bCs/>
                <w:sz w:val="20"/>
                <w:szCs w:val="20"/>
              </w:rPr>
            </w:pPr>
          </w:p>
        </w:tc>
      </w:tr>
    </w:tbl>
    <w:p w14:paraId="07108CD6" w14:textId="77777777" w:rsidR="008F5FAE" w:rsidRPr="00701BEE" w:rsidRDefault="008F5FAE" w:rsidP="008F5FAE">
      <w:pPr>
        <w:autoSpaceDE w:val="0"/>
        <w:autoSpaceDN w:val="0"/>
        <w:adjustRightInd w:val="0"/>
        <w:spacing w:after="0" w:line="240" w:lineRule="auto"/>
        <w:rPr>
          <w:rFonts w:ascii="Arial" w:hAnsi="Arial" w:cs="Arial"/>
          <w:b/>
          <w:bCs/>
          <w:sz w:val="20"/>
          <w:szCs w:val="20"/>
        </w:rPr>
      </w:pPr>
    </w:p>
    <w:p w14:paraId="7E81CFF0" w14:textId="77777777" w:rsidR="008F5FAE" w:rsidRPr="00701BEE" w:rsidRDefault="008F5FAE" w:rsidP="008F5FAE">
      <w:pPr>
        <w:autoSpaceDE w:val="0"/>
        <w:autoSpaceDN w:val="0"/>
        <w:adjustRightInd w:val="0"/>
        <w:spacing w:after="120" w:line="240" w:lineRule="auto"/>
        <w:rPr>
          <w:rFonts w:ascii="Arial" w:hAnsi="Arial" w:cs="Arial"/>
          <w:i/>
          <w:iCs/>
          <w:sz w:val="20"/>
          <w:szCs w:val="20"/>
        </w:rPr>
      </w:pPr>
      <w:r w:rsidRPr="00701BEE">
        <w:rPr>
          <w:rFonts w:ascii="Arial" w:hAnsi="Arial" w:cs="Arial"/>
          <w:i/>
          <w:iCs/>
          <w:sz w:val="20"/>
          <w:szCs w:val="20"/>
        </w:rPr>
        <w:t>The information s</w:t>
      </w:r>
      <w:r w:rsidR="009E5D73">
        <w:rPr>
          <w:rFonts w:ascii="Arial" w:hAnsi="Arial" w:cs="Arial"/>
          <w:i/>
          <w:iCs/>
          <w:sz w:val="20"/>
          <w:szCs w:val="20"/>
        </w:rPr>
        <w:t>ubmitted will be held by the CRGPA</w:t>
      </w:r>
      <w:r w:rsidRPr="00701BEE">
        <w:rPr>
          <w:rFonts w:ascii="Arial" w:hAnsi="Arial" w:cs="Arial"/>
          <w:i/>
          <w:iCs/>
          <w:sz w:val="20"/>
          <w:szCs w:val="20"/>
        </w:rPr>
        <w:t xml:space="preserve"> for personnel or other reasons specified on this form and to comply with the organisation’s policies. This information may be held in both manual and electronic form in accordance with the Data Protection Act </w:t>
      </w:r>
      <w:r w:rsidR="00495B7C">
        <w:rPr>
          <w:rFonts w:ascii="Arial" w:hAnsi="Arial" w:cs="Arial"/>
          <w:i/>
          <w:iCs/>
          <w:sz w:val="20"/>
          <w:szCs w:val="20"/>
        </w:rPr>
        <w:t>2018</w:t>
      </w:r>
      <w:r w:rsidRPr="00701BEE">
        <w:rPr>
          <w:rFonts w:ascii="Arial" w:hAnsi="Arial" w:cs="Arial"/>
          <w:i/>
          <w:iCs/>
          <w:sz w:val="20"/>
          <w:szCs w:val="20"/>
        </w:rPr>
        <w:t xml:space="preserve">. Information may be disclosed to third parties in accordance with the Freedom of Information Act 2000 and published in registers that the </w:t>
      </w:r>
      <w:r w:rsidR="009E5D73">
        <w:rPr>
          <w:rFonts w:ascii="Arial" w:hAnsi="Arial" w:cs="Arial"/>
          <w:i/>
          <w:iCs/>
          <w:sz w:val="20"/>
          <w:szCs w:val="20"/>
        </w:rPr>
        <w:t xml:space="preserve">CRGPA </w:t>
      </w:r>
      <w:r w:rsidRPr="00701BEE">
        <w:rPr>
          <w:rFonts w:ascii="Arial" w:hAnsi="Arial" w:cs="Arial"/>
          <w:i/>
          <w:iCs/>
          <w:sz w:val="20"/>
          <w:szCs w:val="20"/>
        </w:rPr>
        <w:t>holds.</w:t>
      </w:r>
    </w:p>
    <w:p w14:paraId="55132991" w14:textId="77777777" w:rsidR="004E3166" w:rsidRDefault="004E3166" w:rsidP="008F5FAE">
      <w:pPr>
        <w:autoSpaceDE w:val="0"/>
        <w:autoSpaceDN w:val="0"/>
        <w:adjustRightInd w:val="0"/>
        <w:spacing w:after="120" w:line="240" w:lineRule="auto"/>
        <w:rPr>
          <w:rFonts w:ascii="Arial" w:hAnsi="Arial" w:cs="Arial"/>
          <w:sz w:val="20"/>
          <w:szCs w:val="20"/>
        </w:rPr>
      </w:pPr>
    </w:p>
    <w:p w14:paraId="5B2E716C" w14:textId="77777777" w:rsidR="008F5FAE" w:rsidRPr="00701BEE" w:rsidRDefault="008F5FAE" w:rsidP="008F5FAE">
      <w:pPr>
        <w:autoSpaceDE w:val="0"/>
        <w:autoSpaceDN w:val="0"/>
        <w:adjustRightInd w:val="0"/>
        <w:spacing w:after="120" w:line="240" w:lineRule="auto"/>
        <w:rPr>
          <w:rFonts w:ascii="Arial" w:hAnsi="Arial" w:cs="Arial"/>
          <w:sz w:val="20"/>
          <w:szCs w:val="20"/>
        </w:rPr>
      </w:pPr>
      <w:r w:rsidRPr="00701BEE">
        <w:rPr>
          <w:rFonts w:ascii="Arial" w:hAnsi="Arial" w:cs="Arial"/>
          <w:sz w:val="20"/>
          <w:szCs w:val="20"/>
        </w:rPr>
        <w:t>I confirm that the information provided above is complete and correct. I acknowledge that any changes in these declarat</w:t>
      </w:r>
      <w:r w:rsidR="009E5D73">
        <w:rPr>
          <w:rFonts w:ascii="Arial" w:hAnsi="Arial" w:cs="Arial"/>
          <w:sz w:val="20"/>
          <w:szCs w:val="20"/>
        </w:rPr>
        <w:t>ions must be notified to the CRGPA</w:t>
      </w:r>
      <w:r w:rsidRPr="00701BEE">
        <w:rPr>
          <w:rFonts w:ascii="Arial" w:hAnsi="Arial" w:cs="Arial"/>
          <w:sz w:val="20"/>
          <w:szCs w:val="20"/>
        </w:rPr>
        <w:t xml:space="preserve"> as soon as practicable and no later than 28 days after the interest arises. I am aware that if I do not make full, accurate and timely declarations then civil, criminal, or internal disciplinary action may result.</w:t>
      </w:r>
    </w:p>
    <w:p w14:paraId="1FC21C98" w14:textId="77777777" w:rsidR="008F5FAE" w:rsidRPr="00701BEE" w:rsidRDefault="008F5FAE" w:rsidP="008F5FAE">
      <w:pPr>
        <w:autoSpaceDE w:val="0"/>
        <w:autoSpaceDN w:val="0"/>
        <w:adjustRightInd w:val="0"/>
        <w:spacing w:after="120" w:line="240" w:lineRule="auto"/>
        <w:rPr>
          <w:rFonts w:ascii="Arial" w:hAnsi="Arial" w:cs="Arial"/>
          <w:sz w:val="20"/>
          <w:szCs w:val="20"/>
        </w:rPr>
      </w:pPr>
      <w:r w:rsidRPr="00701BEE">
        <w:rPr>
          <w:rFonts w:ascii="Arial" w:hAnsi="Arial" w:cs="Arial"/>
          <w:sz w:val="20"/>
          <w:szCs w:val="20"/>
        </w:rPr>
        <w:t xml:space="preserve">I </w:t>
      </w:r>
      <w:r w:rsidRPr="00310849">
        <w:rPr>
          <w:rFonts w:ascii="Arial" w:hAnsi="Arial" w:cs="Arial"/>
          <w:b/>
          <w:bCs/>
          <w:sz w:val="20"/>
          <w:szCs w:val="20"/>
        </w:rPr>
        <w:t>do / do not</w:t>
      </w:r>
      <w:r w:rsidRPr="00701BEE">
        <w:rPr>
          <w:rFonts w:ascii="Arial" w:hAnsi="Arial" w:cs="Arial"/>
          <w:b/>
          <w:bCs/>
          <w:sz w:val="20"/>
          <w:szCs w:val="20"/>
        </w:rPr>
        <w:t xml:space="preserve"> </w:t>
      </w:r>
      <w:r w:rsidRPr="00701BEE">
        <w:rPr>
          <w:rFonts w:ascii="Arial" w:hAnsi="Arial" w:cs="Arial"/>
          <w:sz w:val="20"/>
          <w:szCs w:val="20"/>
        </w:rPr>
        <w:t xml:space="preserve">give my consent for this information to published on registers that the </w:t>
      </w:r>
      <w:r w:rsidR="001C3F64">
        <w:rPr>
          <w:rFonts w:ascii="Arial" w:hAnsi="Arial" w:cs="Arial"/>
          <w:sz w:val="20"/>
          <w:szCs w:val="20"/>
        </w:rPr>
        <w:t>CRGPA</w:t>
      </w:r>
      <w:r w:rsidRPr="00701BEE">
        <w:rPr>
          <w:rFonts w:ascii="Arial" w:hAnsi="Arial" w:cs="Arial"/>
          <w:sz w:val="20"/>
          <w:szCs w:val="20"/>
        </w:rPr>
        <w:t xml:space="preserve"> holds. If consent is NOT given please give reasons in the box below:</w:t>
      </w:r>
    </w:p>
    <w:tbl>
      <w:tblPr>
        <w:tblStyle w:val="TableGrid"/>
        <w:tblW w:w="0" w:type="auto"/>
        <w:tblLook w:val="04A0" w:firstRow="1" w:lastRow="0" w:firstColumn="1" w:lastColumn="0" w:noHBand="0" w:noVBand="1"/>
      </w:tblPr>
      <w:tblGrid>
        <w:gridCol w:w="9607"/>
      </w:tblGrid>
      <w:tr w:rsidR="008F5FAE" w:rsidRPr="00701BEE" w14:paraId="79332A4F" w14:textId="77777777" w:rsidTr="00582C3E">
        <w:tc>
          <w:tcPr>
            <w:tcW w:w="10420" w:type="dxa"/>
          </w:tcPr>
          <w:p w14:paraId="74CFBD52" w14:textId="77777777" w:rsidR="008F5FAE" w:rsidRPr="00701BEE" w:rsidRDefault="008F5FAE" w:rsidP="00582C3E">
            <w:pPr>
              <w:autoSpaceDE w:val="0"/>
              <w:autoSpaceDN w:val="0"/>
              <w:adjustRightInd w:val="0"/>
              <w:rPr>
                <w:rFonts w:ascii="Arial" w:hAnsi="Arial" w:cs="Arial"/>
                <w:sz w:val="20"/>
                <w:szCs w:val="20"/>
              </w:rPr>
            </w:pPr>
          </w:p>
          <w:p w14:paraId="609EE547" w14:textId="77777777" w:rsidR="008F5FAE" w:rsidRPr="00701BEE" w:rsidRDefault="008F5FAE" w:rsidP="00582C3E">
            <w:pPr>
              <w:autoSpaceDE w:val="0"/>
              <w:autoSpaceDN w:val="0"/>
              <w:adjustRightInd w:val="0"/>
              <w:rPr>
                <w:rFonts w:ascii="Arial" w:hAnsi="Arial" w:cs="Arial"/>
                <w:sz w:val="20"/>
                <w:szCs w:val="20"/>
              </w:rPr>
            </w:pPr>
          </w:p>
          <w:p w14:paraId="4ACEC39D" w14:textId="77777777" w:rsidR="008F5FAE" w:rsidRPr="00701BEE" w:rsidRDefault="008F5FAE" w:rsidP="00582C3E">
            <w:pPr>
              <w:autoSpaceDE w:val="0"/>
              <w:autoSpaceDN w:val="0"/>
              <w:adjustRightInd w:val="0"/>
              <w:rPr>
                <w:rFonts w:ascii="Arial" w:hAnsi="Arial" w:cs="Arial"/>
                <w:sz w:val="20"/>
                <w:szCs w:val="20"/>
              </w:rPr>
            </w:pPr>
          </w:p>
        </w:tc>
      </w:tr>
    </w:tbl>
    <w:p w14:paraId="3AEB1575" w14:textId="1C5CA588" w:rsidR="008F5FAE" w:rsidRPr="00701BEE" w:rsidRDefault="008F5FAE" w:rsidP="008F5FAE">
      <w:pPr>
        <w:autoSpaceDE w:val="0"/>
        <w:autoSpaceDN w:val="0"/>
        <w:adjustRightInd w:val="0"/>
        <w:spacing w:after="0" w:line="240" w:lineRule="auto"/>
        <w:rPr>
          <w:rFonts w:ascii="Arial" w:hAnsi="Arial" w:cs="Arial"/>
          <w:sz w:val="20"/>
          <w:szCs w:val="20"/>
        </w:rPr>
      </w:pPr>
    </w:p>
    <w:p w14:paraId="67A2ED9D" w14:textId="77777777" w:rsidR="00FB0880" w:rsidRDefault="00FB0880" w:rsidP="008F5FAE">
      <w:pPr>
        <w:autoSpaceDE w:val="0"/>
        <w:autoSpaceDN w:val="0"/>
        <w:adjustRightInd w:val="0"/>
        <w:spacing w:after="0" w:line="240" w:lineRule="auto"/>
        <w:rPr>
          <w:rFonts w:ascii="Arial" w:hAnsi="Arial" w:cs="Arial"/>
          <w:b/>
          <w:bCs/>
          <w:sz w:val="20"/>
          <w:szCs w:val="20"/>
        </w:rPr>
      </w:pPr>
    </w:p>
    <w:p w14:paraId="70827E24" w14:textId="28291934" w:rsidR="008F5FAE" w:rsidRPr="000065C4" w:rsidRDefault="008F5FAE" w:rsidP="008F5FAE">
      <w:pPr>
        <w:autoSpaceDE w:val="0"/>
        <w:autoSpaceDN w:val="0"/>
        <w:adjustRightInd w:val="0"/>
        <w:spacing w:after="0" w:line="240" w:lineRule="auto"/>
        <w:rPr>
          <w:rFonts w:ascii="Arial" w:hAnsi="Arial" w:cs="Arial"/>
          <w:sz w:val="20"/>
          <w:szCs w:val="20"/>
        </w:rPr>
      </w:pPr>
      <w:r w:rsidRPr="000065C4">
        <w:rPr>
          <w:rFonts w:ascii="Arial" w:hAnsi="Arial" w:cs="Arial"/>
          <w:b/>
          <w:bCs/>
          <w:sz w:val="20"/>
          <w:szCs w:val="20"/>
        </w:rPr>
        <w:t>Print Name:</w:t>
      </w:r>
      <w:r w:rsidRPr="000065C4">
        <w:rPr>
          <w:rFonts w:ascii="Arial" w:hAnsi="Arial" w:cs="Arial"/>
          <w:b/>
          <w:bCs/>
          <w:sz w:val="20"/>
          <w:szCs w:val="20"/>
        </w:rPr>
        <w:tab/>
      </w:r>
      <w:r w:rsidRPr="000065C4">
        <w:rPr>
          <w:rFonts w:ascii="Arial" w:hAnsi="Arial" w:cs="Arial"/>
          <w:b/>
          <w:bCs/>
          <w:sz w:val="20"/>
          <w:szCs w:val="20"/>
        </w:rPr>
        <w:tab/>
      </w:r>
      <w:r w:rsidRPr="000065C4">
        <w:rPr>
          <w:rFonts w:ascii="Arial" w:hAnsi="Arial" w:cs="Arial"/>
          <w:b/>
          <w:bCs/>
          <w:sz w:val="20"/>
          <w:szCs w:val="20"/>
        </w:rPr>
        <w:tab/>
      </w:r>
      <w:r w:rsidRPr="000065C4">
        <w:rPr>
          <w:rFonts w:ascii="Arial" w:hAnsi="Arial" w:cs="Arial"/>
          <w:b/>
          <w:bCs/>
          <w:sz w:val="20"/>
          <w:szCs w:val="20"/>
        </w:rPr>
        <w:tab/>
        <w:t>Signature</w:t>
      </w:r>
      <w:r w:rsidRPr="000065C4">
        <w:rPr>
          <w:rFonts w:ascii="Arial" w:hAnsi="Arial" w:cs="Arial"/>
          <w:sz w:val="20"/>
          <w:szCs w:val="20"/>
        </w:rPr>
        <w:t xml:space="preserve">: </w:t>
      </w:r>
      <w:r w:rsidRPr="000065C4">
        <w:rPr>
          <w:rFonts w:ascii="Arial" w:hAnsi="Arial" w:cs="Arial"/>
          <w:sz w:val="20"/>
          <w:szCs w:val="20"/>
        </w:rPr>
        <w:tab/>
      </w:r>
      <w:r w:rsidRPr="000065C4">
        <w:rPr>
          <w:rFonts w:ascii="Arial" w:hAnsi="Arial" w:cs="Arial"/>
          <w:sz w:val="20"/>
          <w:szCs w:val="20"/>
        </w:rPr>
        <w:tab/>
      </w:r>
      <w:r w:rsidRPr="000065C4">
        <w:rPr>
          <w:rFonts w:ascii="Arial" w:hAnsi="Arial" w:cs="Arial"/>
          <w:sz w:val="20"/>
          <w:szCs w:val="20"/>
        </w:rPr>
        <w:tab/>
      </w:r>
      <w:r w:rsidRPr="000065C4">
        <w:rPr>
          <w:rFonts w:ascii="Arial" w:hAnsi="Arial" w:cs="Arial"/>
          <w:b/>
          <w:bCs/>
          <w:sz w:val="20"/>
          <w:szCs w:val="20"/>
        </w:rPr>
        <w:t>Date</w:t>
      </w:r>
      <w:r w:rsidRPr="000065C4">
        <w:rPr>
          <w:rFonts w:ascii="Arial" w:hAnsi="Arial" w:cs="Arial"/>
          <w:sz w:val="20"/>
          <w:szCs w:val="20"/>
        </w:rPr>
        <w:t xml:space="preserve">: </w:t>
      </w:r>
    </w:p>
    <w:p w14:paraId="592E30AD" w14:textId="77777777" w:rsidR="008F5FAE" w:rsidRPr="000065C4" w:rsidRDefault="008F5FAE" w:rsidP="008F5FAE">
      <w:pPr>
        <w:autoSpaceDE w:val="0"/>
        <w:autoSpaceDN w:val="0"/>
        <w:adjustRightInd w:val="0"/>
        <w:spacing w:after="0" w:line="240" w:lineRule="auto"/>
        <w:rPr>
          <w:rFonts w:ascii="Arial" w:hAnsi="Arial" w:cs="Arial"/>
          <w:sz w:val="20"/>
          <w:szCs w:val="20"/>
        </w:rPr>
      </w:pPr>
    </w:p>
    <w:p w14:paraId="5C0E3197" w14:textId="77777777" w:rsidR="00BA4DDE" w:rsidRPr="000065C4" w:rsidRDefault="00BA4DDE" w:rsidP="008F5FAE">
      <w:pPr>
        <w:autoSpaceDE w:val="0"/>
        <w:autoSpaceDN w:val="0"/>
        <w:adjustRightInd w:val="0"/>
        <w:spacing w:after="0" w:line="240" w:lineRule="auto"/>
        <w:rPr>
          <w:rFonts w:ascii="Arial" w:hAnsi="Arial" w:cs="Arial"/>
          <w:b/>
          <w:bCs/>
          <w:sz w:val="20"/>
          <w:szCs w:val="20"/>
        </w:rPr>
      </w:pPr>
    </w:p>
    <w:p w14:paraId="27915868" w14:textId="77777777" w:rsidR="00FB0880" w:rsidRDefault="00FB0880" w:rsidP="008F5FAE">
      <w:pPr>
        <w:autoSpaceDE w:val="0"/>
        <w:autoSpaceDN w:val="0"/>
        <w:adjustRightInd w:val="0"/>
        <w:spacing w:after="0" w:line="240" w:lineRule="auto"/>
        <w:rPr>
          <w:rFonts w:ascii="Arial" w:hAnsi="Arial" w:cs="Arial"/>
          <w:b/>
          <w:bCs/>
          <w:sz w:val="20"/>
          <w:szCs w:val="20"/>
        </w:rPr>
      </w:pPr>
    </w:p>
    <w:p w14:paraId="0DF94C80" w14:textId="77777777" w:rsidR="008F5FAE" w:rsidRDefault="008F5FAE" w:rsidP="008F5FAE">
      <w:pPr>
        <w:autoSpaceDE w:val="0"/>
        <w:autoSpaceDN w:val="0"/>
        <w:adjustRightInd w:val="0"/>
        <w:spacing w:after="0" w:line="240" w:lineRule="auto"/>
        <w:rPr>
          <w:rFonts w:ascii="Arial" w:hAnsi="Arial" w:cs="Arial"/>
          <w:b/>
          <w:bCs/>
          <w:sz w:val="20"/>
          <w:szCs w:val="20"/>
        </w:rPr>
      </w:pPr>
      <w:r w:rsidRPr="00701BEE">
        <w:rPr>
          <w:rFonts w:ascii="Arial" w:hAnsi="Arial" w:cs="Arial"/>
          <w:b/>
          <w:bCs/>
          <w:sz w:val="20"/>
          <w:szCs w:val="20"/>
        </w:rPr>
        <w:t>Line Manager</w:t>
      </w:r>
      <w:r>
        <w:rPr>
          <w:rFonts w:ascii="Arial" w:hAnsi="Arial" w:cs="Arial"/>
          <w:b/>
          <w:bCs/>
          <w:sz w:val="20"/>
          <w:szCs w:val="20"/>
        </w:rPr>
        <w:t xml:space="preserve"> </w:t>
      </w:r>
      <w:r w:rsidRPr="009E5D73">
        <w:rPr>
          <w:rFonts w:ascii="Arial" w:hAnsi="Arial" w:cs="Arial"/>
          <w:b/>
          <w:bCs/>
          <w:i/>
          <w:sz w:val="16"/>
          <w:szCs w:val="16"/>
        </w:rPr>
        <w:t>(where appropriate):</w:t>
      </w:r>
      <w:r>
        <w:rPr>
          <w:rFonts w:ascii="Arial" w:hAnsi="Arial" w:cs="Arial"/>
          <w:b/>
          <w:bCs/>
          <w:sz w:val="20"/>
          <w:szCs w:val="20"/>
        </w:rPr>
        <w:tab/>
      </w:r>
      <w:r w:rsidRPr="00701BEE">
        <w:rPr>
          <w:rFonts w:ascii="Arial" w:hAnsi="Arial" w:cs="Arial"/>
          <w:b/>
          <w:bCs/>
          <w:sz w:val="20"/>
          <w:szCs w:val="20"/>
        </w:rPr>
        <w:t>Line Man</w:t>
      </w:r>
      <w:r>
        <w:rPr>
          <w:rFonts w:ascii="Arial" w:hAnsi="Arial" w:cs="Arial"/>
          <w:b/>
          <w:bCs/>
          <w:sz w:val="20"/>
          <w:szCs w:val="20"/>
        </w:rPr>
        <w:t>a</w:t>
      </w:r>
      <w:r w:rsidRPr="00701BEE">
        <w:rPr>
          <w:rFonts w:ascii="Arial" w:hAnsi="Arial" w:cs="Arial"/>
          <w:b/>
          <w:bCs/>
          <w:sz w:val="20"/>
          <w:szCs w:val="20"/>
        </w:rPr>
        <w:t>ger Signature:</w:t>
      </w:r>
      <w:r w:rsidRPr="00701BEE">
        <w:rPr>
          <w:rFonts w:ascii="Arial" w:hAnsi="Arial" w:cs="Arial"/>
          <w:b/>
          <w:bCs/>
          <w:sz w:val="20"/>
          <w:szCs w:val="20"/>
        </w:rPr>
        <w:tab/>
      </w:r>
      <w:r w:rsidRPr="00701BEE">
        <w:rPr>
          <w:rFonts w:ascii="Arial" w:hAnsi="Arial" w:cs="Arial"/>
          <w:b/>
          <w:bCs/>
          <w:sz w:val="20"/>
          <w:szCs w:val="20"/>
        </w:rPr>
        <w:tab/>
        <w:t>Date:</w:t>
      </w:r>
      <w:r>
        <w:rPr>
          <w:rFonts w:ascii="Arial" w:hAnsi="Arial" w:cs="Arial"/>
          <w:b/>
          <w:bCs/>
          <w:sz w:val="20"/>
          <w:szCs w:val="20"/>
        </w:rPr>
        <w:t xml:space="preserve"> </w:t>
      </w:r>
    </w:p>
    <w:p w14:paraId="2FF87F40" w14:textId="77777777" w:rsidR="00495B7C" w:rsidRPr="00701BEE" w:rsidRDefault="00495B7C" w:rsidP="008F5FAE">
      <w:pPr>
        <w:autoSpaceDE w:val="0"/>
        <w:autoSpaceDN w:val="0"/>
        <w:adjustRightInd w:val="0"/>
        <w:spacing w:after="0" w:line="240" w:lineRule="auto"/>
        <w:rPr>
          <w:rFonts w:ascii="Arial" w:hAnsi="Arial" w:cs="Arial"/>
          <w:b/>
          <w:bCs/>
          <w:sz w:val="20"/>
          <w:szCs w:val="20"/>
        </w:rPr>
      </w:pPr>
    </w:p>
    <w:p w14:paraId="6B368F4B" w14:textId="77777777" w:rsidR="00495B7C" w:rsidRDefault="00495B7C" w:rsidP="00495B7C">
      <w:pPr>
        <w:pBdr>
          <w:bottom w:val="single" w:sz="4" w:space="1" w:color="auto"/>
        </w:pBdr>
        <w:rPr>
          <w:rFonts w:ascii="Arial" w:hAnsi="Arial" w:cs="Arial"/>
          <w:b/>
          <w:bCs/>
          <w:color w:val="1F497D" w:themeColor="text2"/>
          <w:sz w:val="24"/>
          <w:szCs w:val="24"/>
        </w:rPr>
      </w:pPr>
    </w:p>
    <w:p w14:paraId="2724104E" w14:textId="77777777" w:rsidR="00495B7C" w:rsidRPr="00495B7C" w:rsidRDefault="00495B7C" w:rsidP="008F5FAE">
      <w:pPr>
        <w:rPr>
          <w:rFonts w:ascii="Arial" w:hAnsi="Arial" w:cs="Arial"/>
          <w:b/>
          <w:bCs/>
          <w:sz w:val="24"/>
          <w:szCs w:val="24"/>
        </w:rPr>
      </w:pPr>
      <w:r w:rsidRPr="00495B7C">
        <w:rPr>
          <w:rFonts w:ascii="Arial" w:hAnsi="Arial" w:cs="Arial"/>
          <w:b/>
          <w:bCs/>
          <w:sz w:val="24"/>
          <w:szCs w:val="24"/>
        </w:rPr>
        <w:t>Please return this completed form to:</w:t>
      </w:r>
    </w:p>
    <w:p w14:paraId="2134E547" w14:textId="52A912E6" w:rsidR="00F55FB7" w:rsidRPr="00F55FB7" w:rsidRDefault="00197AC4" w:rsidP="00F55FB7">
      <w:pPr>
        <w:spacing w:after="0"/>
        <w:rPr>
          <w:rFonts w:ascii="Arial" w:hAnsi="Arial" w:cs="Arial"/>
          <w:b/>
          <w:bCs/>
          <w:color w:val="1F497D" w:themeColor="text2"/>
        </w:rPr>
      </w:pPr>
      <w:r>
        <w:rPr>
          <w:rFonts w:ascii="Arial" w:hAnsi="Arial" w:cs="Arial"/>
          <w:b/>
          <w:bCs/>
          <w:color w:val="1F497D" w:themeColor="text2"/>
        </w:rPr>
        <w:t>Governance and Safety Team</w:t>
      </w:r>
    </w:p>
    <w:p w14:paraId="6511855B" w14:textId="77777777" w:rsidR="00F55FB7" w:rsidRPr="00F55FB7" w:rsidRDefault="00F55FB7" w:rsidP="00F55FB7">
      <w:pPr>
        <w:spacing w:after="0"/>
        <w:rPr>
          <w:rFonts w:ascii="Arial" w:hAnsi="Arial" w:cs="Arial"/>
          <w:b/>
          <w:bCs/>
          <w:color w:val="1F497D" w:themeColor="text2"/>
        </w:rPr>
      </w:pPr>
      <w:r w:rsidRPr="00F55FB7">
        <w:rPr>
          <w:rFonts w:ascii="Arial" w:hAnsi="Arial" w:cs="Arial"/>
          <w:b/>
          <w:bCs/>
          <w:color w:val="1F497D" w:themeColor="text2"/>
        </w:rPr>
        <w:t xml:space="preserve">Coventry and Rugby GP Alliance </w:t>
      </w:r>
    </w:p>
    <w:p w14:paraId="290D5A81" w14:textId="5571A380" w:rsidR="00F55FB7" w:rsidRDefault="00F55FB7" w:rsidP="00F55FB7">
      <w:pPr>
        <w:spacing w:after="0"/>
        <w:rPr>
          <w:rFonts w:ascii="Arial" w:hAnsi="Arial" w:cs="Arial"/>
          <w:b/>
          <w:bCs/>
          <w:color w:val="1F497D" w:themeColor="text2"/>
        </w:rPr>
      </w:pPr>
      <w:r w:rsidRPr="00F55FB7">
        <w:rPr>
          <w:rFonts w:ascii="Arial" w:hAnsi="Arial" w:cs="Arial"/>
          <w:b/>
          <w:bCs/>
          <w:color w:val="1F497D" w:themeColor="text2"/>
        </w:rPr>
        <w:t xml:space="preserve">Email: </w:t>
      </w:r>
      <w:hyperlink r:id="rId7" w:history="1">
        <w:r w:rsidR="00197AC4" w:rsidRPr="004E1B3F">
          <w:rPr>
            <w:rStyle w:val="Hyperlink"/>
            <w:rFonts w:ascii="Arial" w:hAnsi="Arial" w:cs="Arial"/>
            <w:b/>
            <w:bCs/>
            <w:color w:val="6666FF" w:themeColor="hyperlink" w:themeTint="99"/>
          </w:rPr>
          <w:t>crgpa.safety@nhs.net</w:t>
        </w:r>
      </w:hyperlink>
      <w:r w:rsidR="00197AC4">
        <w:rPr>
          <w:rFonts w:ascii="Arial" w:hAnsi="Arial" w:cs="Arial"/>
          <w:b/>
          <w:bCs/>
          <w:color w:val="548DD4" w:themeColor="text2" w:themeTint="99"/>
        </w:rPr>
        <w:t xml:space="preserve"> </w:t>
      </w:r>
    </w:p>
    <w:p w14:paraId="61D6CAD0" w14:textId="187C5ED4" w:rsidR="008F5FAE" w:rsidRDefault="008F5FAE" w:rsidP="008F5FAE">
      <w:pPr>
        <w:rPr>
          <w:rFonts w:ascii="Arial" w:hAnsi="Arial" w:cs="Arial"/>
          <w:b/>
          <w:bCs/>
          <w:color w:val="1F497D" w:themeColor="text2"/>
          <w:sz w:val="24"/>
          <w:szCs w:val="24"/>
        </w:rPr>
      </w:pPr>
      <w:r>
        <w:rPr>
          <w:rFonts w:ascii="Arial" w:hAnsi="Arial" w:cs="Arial"/>
          <w:b/>
          <w:bCs/>
          <w:color w:val="1F497D" w:themeColor="text2"/>
          <w:sz w:val="24"/>
          <w:szCs w:val="24"/>
        </w:rPr>
        <w:br w:type="page"/>
      </w:r>
    </w:p>
    <w:p w14:paraId="082F72A5" w14:textId="77777777" w:rsidR="008F5FAE" w:rsidRPr="00701BEE" w:rsidRDefault="008F5FAE" w:rsidP="004E3166">
      <w:pPr>
        <w:ind w:hanging="567"/>
        <w:rPr>
          <w:rFonts w:ascii="Arial" w:hAnsi="Arial" w:cs="Arial"/>
          <w:b/>
          <w:bCs/>
          <w:color w:val="1F497D" w:themeColor="text2"/>
          <w:sz w:val="24"/>
          <w:szCs w:val="24"/>
        </w:rPr>
      </w:pPr>
      <w:r w:rsidRPr="00701BEE">
        <w:rPr>
          <w:rFonts w:ascii="Arial" w:hAnsi="Arial" w:cs="Arial"/>
          <w:b/>
          <w:bCs/>
          <w:color w:val="1F497D" w:themeColor="text2"/>
          <w:sz w:val="24"/>
          <w:szCs w:val="24"/>
        </w:rPr>
        <w:lastRenderedPageBreak/>
        <w:t>Types of conflicts of interest</w:t>
      </w:r>
    </w:p>
    <w:tbl>
      <w:tblPr>
        <w:tblStyle w:val="TableGrid"/>
        <w:tblW w:w="9889" w:type="dxa"/>
        <w:tblInd w:w="-459" w:type="dxa"/>
        <w:tblLook w:val="04A0" w:firstRow="1" w:lastRow="0" w:firstColumn="1" w:lastColumn="0" w:noHBand="0" w:noVBand="1"/>
      </w:tblPr>
      <w:tblGrid>
        <w:gridCol w:w="2241"/>
        <w:gridCol w:w="7648"/>
      </w:tblGrid>
      <w:tr w:rsidR="008F5FAE" w:rsidRPr="00A47C94" w14:paraId="047EB708" w14:textId="77777777" w:rsidTr="004E3166">
        <w:tc>
          <w:tcPr>
            <w:tcW w:w="2241" w:type="dxa"/>
            <w:shd w:val="clear" w:color="auto" w:fill="1F497D" w:themeFill="text2"/>
          </w:tcPr>
          <w:p w14:paraId="1F4DD8B1" w14:textId="77777777" w:rsidR="008F5FAE" w:rsidRPr="00A47C94" w:rsidRDefault="008F5FAE" w:rsidP="00582C3E">
            <w:pPr>
              <w:autoSpaceDE w:val="0"/>
              <w:autoSpaceDN w:val="0"/>
              <w:adjustRightInd w:val="0"/>
              <w:spacing w:before="120" w:after="120"/>
              <w:rPr>
                <w:rFonts w:ascii="Arial" w:hAnsi="Arial" w:cs="Arial"/>
                <w:b/>
                <w:bCs/>
                <w:color w:val="FFFFFF" w:themeColor="background1"/>
              </w:rPr>
            </w:pPr>
            <w:r w:rsidRPr="00A47C94">
              <w:rPr>
                <w:rFonts w:ascii="Arial" w:hAnsi="Arial" w:cs="Arial"/>
                <w:b/>
                <w:bCs/>
                <w:color w:val="FFFFFF" w:themeColor="background1"/>
              </w:rPr>
              <w:t xml:space="preserve">Type of Interest </w:t>
            </w:r>
          </w:p>
        </w:tc>
        <w:tc>
          <w:tcPr>
            <w:tcW w:w="7648" w:type="dxa"/>
            <w:shd w:val="clear" w:color="auto" w:fill="1F497D" w:themeFill="text2"/>
          </w:tcPr>
          <w:p w14:paraId="087ED359" w14:textId="77777777" w:rsidR="008F5FAE" w:rsidRPr="00A47C94" w:rsidRDefault="008F5FAE" w:rsidP="00582C3E">
            <w:pPr>
              <w:autoSpaceDE w:val="0"/>
              <w:autoSpaceDN w:val="0"/>
              <w:adjustRightInd w:val="0"/>
              <w:spacing w:before="120" w:after="120"/>
              <w:rPr>
                <w:rFonts w:ascii="Arial" w:hAnsi="Arial" w:cs="Arial"/>
                <w:b/>
                <w:bCs/>
                <w:color w:val="FFFFFF" w:themeColor="background1"/>
              </w:rPr>
            </w:pPr>
            <w:r w:rsidRPr="00A47C94">
              <w:rPr>
                <w:rFonts w:ascii="Arial" w:hAnsi="Arial" w:cs="Arial"/>
                <w:b/>
                <w:bCs/>
                <w:color w:val="FFFFFF" w:themeColor="background1"/>
              </w:rPr>
              <w:t>Description</w:t>
            </w:r>
          </w:p>
        </w:tc>
      </w:tr>
      <w:tr w:rsidR="008F5FAE" w:rsidRPr="00C90840" w14:paraId="27A0EB9B" w14:textId="77777777" w:rsidTr="004E3166">
        <w:tc>
          <w:tcPr>
            <w:tcW w:w="2241" w:type="dxa"/>
          </w:tcPr>
          <w:p w14:paraId="0C405C24" w14:textId="77777777" w:rsidR="008F5FAE" w:rsidRPr="00C90840" w:rsidRDefault="008F5FAE" w:rsidP="00582C3E">
            <w:pPr>
              <w:autoSpaceDE w:val="0"/>
              <w:autoSpaceDN w:val="0"/>
              <w:adjustRightInd w:val="0"/>
              <w:rPr>
                <w:rFonts w:ascii="Arial" w:hAnsi="Arial" w:cs="Arial"/>
                <w:b/>
                <w:bCs/>
              </w:rPr>
            </w:pPr>
            <w:r w:rsidRPr="00C90840">
              <w:rPr>
                <w:rFonts w:ascii="Arial" w:hAnsi="Arial" w:cs="Arial"/>
                <w:b/>
                <w:bCs/>
              </w:rPr>
              <w:t>Financial Interests</w:t>
            </w:r>
          </w:p>
          <w:p w14:paraId="1C1B8754" w14:textId="77777777" w:rsidR="008F5FAE" w:rsidRPr="00C90840" w:rsidRDefault="008F5FAE" w:rsidP="00582C3E">
            <w:pPr>
              <w:autoSpaceDE w:val="0"/>
              <w:autoSpaceDN w:val="0"/>
              <w:adjustRightInd w:val="0"/>
              <w:rPr>
                <w:rFonts w:ascii="Arial" w:hAnsi="Arial" w:cs="Arial"/>
                <w:b/>
                <w:bCs/>
              </w:rPr>
            </w:pPr>
          </w:p>
        </w:tc>
        <w:tc>
          <w:tcPr>
            <w:tcW w:w="7648" w:type="dxa"/>
          </w:tcPr>
          <w:p w14:paraId="67236878"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This is where an individual may get dir</w:t>
            </w:r>
            <w:r>
              <w:rPr>
                <w:rFonts w:ascii="Arial" w:hAnsi="Arial" w:cs="Arial"/>
                <w:sz w:val="20"/>
                <w:szCs w:val="20"/>
              </w:rPr>
              <w:t xml:space="preserve">ect financial benefits from the </w:t>
            </w:r>
            <w:r w:rsidRPr="00442CBB">
              <w:rPr>
                <w:rFonts w:ascii="Arial" w:hAnsi="Arial" w:cs="Arial"/>
                <w:sz w:val="20"/>
                <w:szCs w:val="20"/>
              </w:rPr>
              <w:t>consequences of a commissioning decision. This could include being:</w:t>
            </w:r>
          </w:p>
          <w:p w14:paraId="546BC452"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director, including a non-executive director, or senior employee in a private company or public limited company or other organisation which is doing, or which is likely, or possibly seeking to do, business with health or social care organisations;</w:t>
            </w:r>
          </w:p>
          <w:p w14:paraId="455759E0"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shareholder (of more than 5% of the issued shares), partner or owner of a private or not for profit company, business or consultancy which is doing, or which is likely, or possibly seeking to do, business with health or social care organisations.</w:t>
            </w:r>
          </w:p>
          <w:p w14:paraId="431FC948"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consultant for a provider;</w:t>
            </w:r>
          </w:p>
          <w:p w14:paraId="3579A001"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In secondary employment;</w:t>
            </w:r>
          </w:p>
          <w:p w14:paraId="15FC1FD5"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In receipt of a grant from a provider;</w:t>
            </w:r>
          </w:p>
          <w:p w14:paraId="045DDD37"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In receipt of research funding, including grants that may be received by the individual or any organisation in which they have an interest or role; and</w:t>
            </w:r>
          </w:p>
          <w:p w14:paraId="1FFC2840" w14:textId="77777777" w:rsidR="008F5FAE" w:rsidRPr="00442CBB" w:rsidRDefault="008F5FAE" w:rsidP="004E3166">
            <w:pPr>
              <w:pStyle w:val="ListParagraph"/>
              <w:numPr>
                <w:ilvl w:val="0"/>
                <w:numId w:val="2"/>
              </w:numPr>
              <w:autoSpaceDE w:val="0"/>
              <w:autoSpaceDN w:val="0"/>
              <w:adjustRightInd w:val="0"/>
              <w:spacing w:after="0"/>
              <w:rPr>
                <w:rFonts w:ascii="Arial" w:hAnsi="Arial" w:cs="Arial"/>
                <w:b/>
                <w:bCs/>
                <w:sz w:val="20"/>
                <w:szCs w:val="20"/>
              </w:rPr>
            </w:pPr>
            <w:r w:rsidRPr="00442CBB">
              <w:rPr>
                <w:rFonts w:ascii="Arial" w:hAnsi="Arial" w:cs="Arial"/>
                <w:sz w:val="20"/>
                <w:szCs w:val="20"/>
              </w:rPr>
              <w:t>Having a pension that is funded by a provider (where the value of this might be affected by the success or failure of the provider).</w:t>
            </w:r>
            <w:r w:rsidR="004E3166" w:rsidRPr="00442CBB">
              <w:rPr>
                <w:rFonts w:ascii="Arial" w:hAnsi="Arial" w:cs="Arial"/>
                <w:b/>
                <w:bCs/>
                <w:sz w:val="20"/>
                <w:szCs w:val="20"/>
              </w:rPr>
              <w:t xml:space="preserve"> </w:t>
            </w:r>
          </w:p>
        </w:tc>
      </w:tr>
      <w:tr w:rsidR="008F5FAE" w:rsidRPr="00C90840" w14:paraId="2A9995D2" w14:textId="77777777" w:rsidTr="004E3166">
        <w:tc>
          <w:tcPr>
            <w:tcW w:w="2241" w:type="dxa"/>
          </w:tcPr>
          <w:p w14:paraId="637B504E" w14:textId="77777777" w:rsidR="008F5FAE" w:rsidRPr="00C90840" w:rsidRDefault="008F5FAE" w:rsidP="00582C3E">
            <w:pPr>
              <w:autoSpaceDE w:val="0"/>
              <w:autoSpaceDN w:val="0"/>
              <w:adjustRightInd w:val="0"/>
              <w:rPr>
                <w:rFonts w:ascii="Arial" w:hAnsi="Arial" w:cs="Arial"/>
                <w:b/>
                <w:bCs/>
              </w:rPr>
            </w:pPr>
            <w:r w:rsidRPr="00C90840">
              <w:rPr>
                <w:rFonts w:ascii="Arial" w:hAnsi="Arial" w:cs="Arial"/>
                <w:b/>
                <w:bCs/>
              </w:rPr>
              <w:t>Non-Financial Professional Interests</w:t>
            </w:r>
          </w:p>
          <w:p w14:paraId="0CC4A69E" w14:textId="77777777" w:rsidR="008F5FAE" w:rsidRPr="00C90840" w:rsidRDefault="008F5FAE" w:rsidP="00582C3E">
            <w:pPr>
              <w:autoSpaceDE w:val="0"/>
              <w:autoSpaceDN w:val="0"/>
              <w:adjustRightInd w:val="0"/>
              <w:rPr>
                <w:rFonts w:ascii="Arial" w:hAnsi="Arial" w:cs="Arial"/>
                <w:b/>
                <w:bCs/>
              </w:rPr>
            </w:pPr>
          </w:p>
        </w:tc>
        <w:tc>
          <w:tcPr>
            <w:tcW w:w="7648" w:type="dxa"/>
          </w:tcPr>
          <w:p w14:paraId="6F38AC8D"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This is where an individual may obtain a non-financial professional benefit</w:t>
            </w:r>
          </w:p>
          <w:p w14:paraId="6C407D0E"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from the consequences of a commissioning dec</w:t>
            </w:r>
            <w:r>
              <w:rPr>
                <w:rFonts w:ascii="Arial" w:hAnsi="Arial" w:cs="Arial"/>
                <w:sz w:val="20"/>
                <w:szCs w:val="20"/>
              </w:rPr>
              <w:t xml:space="preserve">ision, such as increasing their </w:t>
            </w:r>
            <w:r w:rsidRPr="00442CBB">
              <w:rPr>
                <w:rFonts w:ascii="Arial" w:hAnsi="Arial" w:cs="Arial"/>
                <w:sz w:val="20"/>
                <w:szCs w:val="20"/>
              </w:rPr>
              <w:t>professional reputation or status or promoting their professional career. This</w:t>
            </w:r>
          </w:p>
          <w:p w14:paraId="010A6838"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may include situations where the individual is:</w:t>
            </w:r>
          </w:p>
          <w:p w14:paraId="074CCFA4"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An advocate for a particular group of patients;</w:t>
            </w:r>
          </w:p>
          <w:p w14:paraId="28C668E6"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GP with special interests e.g., in dermatology, acupuncture etc.</w:t>
            </w:r>
          </w:p>
          <w:p w14:paraId="5EB305E0"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member of a particular specialist professional body (although routine GP membership of the RCGP, BMA or a medical defence organisation would not usually by itself amount to an interest which needed to be declared);</w:t>
            </w:r>
          </w:p>
          <w:p w14:paraId="14F53B0E"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An advisor for CQC or NICE;</w:t>
            </w:r>
          </w:p>
          <w:p w14:paraId="1EE74D9F" w14:textId="77777777" w:rsidR="008F5FAE" w:rsidRPr="00442CBB" w:rsidRDefault="008F5FAE" w:rsidP="004E3166">
            <w:pPr>
              <w:pStyle w:val="ListParagraph"/>
              <w:numPr>
                <w:ilvl w:val="0"/>
                <w:numId w:val="2"/>
              </w:numPr>
              <w:autoSpaceDE w:val="0"/>
              <w:autoSpaceDN w:val="0"/>
              <w:adjustRightInd w:val="0"/>
              <w:spacing w:after="0"/>
              <w:rPr>
                <w:rFonts w:ascii="Arial" w:hAnsi="Arial" w:cs="Arial"/>
                <w:b/>
                <w:bCs/>
                <w:sz w:val="20"/>
                <w:szCs w:val="20"/>
              </w:rPr>
            </w:pPr>
            <w:r w:rsidRPr="00442CBB">
              <w:rPr>
                <w:rFonts w:ascii="Arial" w:hAnsi="Arial" w:cs="Arial"/>
                <w:sz w:val="20"/>
                <w:szCs w:val="20"/>
              </w:rPr>
              <w:t>A medical researcher.</w:t>
            </w:r>
            <w:r w:rsidR="004E3166" w:rsidRPr="00442CBB">
              <w:rPr>
                <w:rFonts w:ascii="Arial" w:hAnsi="Arial" w:cs="Arial"/>
                <w:b/>
                <w:bCs/>
                <w:sz w:val="20"/>
                <w:szCs w:val="20"/>
              </w:rPr>
              <w:t xml:space="preserve"> </w:t>
            </w:r>
          </w:p>
        </w:tc>
      </w:tr>
      <w:tr w:rsidR="008F5FAE" w:rsidRPr="00C90840" w14:paraId="70909B5C" w14:textId="77777777" w:rsidTr="004E3166">
        <w:tc>
          <w:tcPr>
            <w:tcW w:w="2241" w:type="dxa"/>
          </w:tcPr>
          <w:p w14:paraId="61155096" w14:textId="77777777" w:rsidR="008F5FAE" w:rsidRPr="00C90840" w:rsidRDefault="008F5FAE" w:rsidP="00582C3E">
            <w:pPr>
              <w:autoSpaceDE w:val="0"/>
              <w:autoSpaceDN w:val="0"/>
              <w:adjustRightInd w:val="0"/>
              <w:rPr>
                <w:rFonts w:ascii="Arial" w:hAnsi="Arial" w:cs="Arial"/>
                <w:b/>
                <w:bCs/>
              </w:rPr>
            </w:pPr>
            <w:r w:rsidRPr="00C90840">
              <w:rPr>
                <w:rFonts w:ascii="Arial" w:hAnsi="Arial" w:cs="Arial"/>
                <w:b/>
                <w:bCs/>
              </w:rPr>
              <w:t>Non-Financial Personal Interests</w:t>
            </w:r>
          </w:p>
          <w:p w14:paraId="09C16648" w14:textId="77777777" w:rsidR="008F5FAE" w:rsidRPr="00C90840" w:rsidRDefault="008F5FAE" w:rsidP="00582C3E">
            <w:pPr>
              <w:autoSpaceDE w:val="0"/>
              <w:autoSpaceDN w:val="0"/>
              <w:adjustRightInd w:val="0"/>
              <w:rPr>
                <w:rFonts w:ascii="Arial" w:hAnsi="Arial" w:cs="Arial"/>
                <w:b/>
                <w:bCs/>
              </w:rPr>
            </w:pPr>
          </w:p>
        </w:tc>
        <w:tc>
          <w:tcPr>
            <w:tcW w:w="7648" w:type="dxa"/>
          </w:tcPr>
          <w:p w14:paraId="5B7D9F30"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This is where an individual may benefit personally in ways which are not directly linked to their professional career and do not give rise to a direct financial benefit. This could include, for example, where the individual is:</w:t>
            </w:r>
          </w:p>
          <w:p w14:paraId="7D50D5C4"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voluntary sector champion for a provider;</w:t>
            </w:r>
          </w:p>
          <w:p w14:paraId="2125BE89"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volunteer for a provider;</w:t>
            </w:r>
          </w:p>
          <w:p w14:paraId="400B4AD6"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member of a voluntary sector board or has any other position of authority in or connection with a voluntary sector organisation;</w:t>
            </w:r>
          </w:p>
          <w:p w14:paraId="0C42CF02"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member of a political party;</w:t>
            </w:r>
          </w:p>
          <w:p w14:paraId="7A0C3C57"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Suffering from a particular condition requiring individually funded treatment;</w:t>
            </w:r>
          </w:p>
          <w:p w14:paraId="4273D3C9" w14:textId="77777777" w:rsidR="008F5FAE" w:rsidRPr="00442CBB" w:rsidRDefault="008F5FAE" w:rsidP="004E3166">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A financial advisor</w:t>
            </w:r>
          </w:p>
        </w:tc>
      </w:tr>
      <w:tr w:rsidR="008F5FAE" w:rsidRPr="00C90840" w14:paraId="0026D522" w14:textId="77777777" w:rsidTr="004E3166">
        <w:tc>
          <w:tcPr>
            <w:tcW w:w="2241" w:type="dxa"/>
          </w:tcPr>
          <w:p w14:paraId="76A5145A" w14:textId="77777777" w:rsidR="008F5FAE" w:rsidRPr="00C90840" w:rsidRDefault="008F5FAE" w:rsidP="00582C3E">
            <w:pPr>
              <w:autoSpaceDE w:val="0"/>
              <w:autoSpaceDN w:val="0"/>
              <w:adjustRightInd w:val="0"/>
              <w:rPr>
                <w:rFonts w:ascii="Arial" w:hAnsi="Arial" w:cs="Arial"/>
                <w:b/>
                <w:bCs/>
              </w:rPr>
            </w:pPr>
            <w:r w:rsidRPr="00C90840">
              <w:rPr>
                <w:rFonts w:ascii="Arial" w:hAnsi="Arial" w:cs="Arial"/>
                <w:b/>
                <w:bCs/>
              </w:rPr>
              <w:t>Indirect Interests</w:t>
            </w:r>
          </w:p>
          <w:p w14:paraId="360AAB52" w14:textId="77777777" w:rsidR="008F5FAE" w:rsidRPr="00C90840" w:rsidRDefault="008F5FAE" w:rsidP="00582C3E">
            <w:pPr>
              <w:autoSpaceDE w:val="0"/>
              <w:autoSpaceDN w:val="0"/>
              <w:adjustRightInd w:val="0"/>
              <w:rPr>
                <w:rFonts w:ascii="Arial" w:hAnsi="Arial" w:cs="Arial"/>
                <w:b/>
                <w:bCs/>
              </w:rPr>
            </w:pPr>
          </w:p>
        </w:tc>
        <w:tc>
          <w:tcPr>
            <w:tcW w:w="7648" w:type="dxa"/>
          </w:tcPr>
          <w:p w14:paraId="525B2E8C" w14:textId="77777777" w:rsidR="008F5FAE" w:rsidRPr="00442CBB" w:rsidRDefault="008F5FAE" w:rsidP="00582C3E">
            <w:pPr>
              <w:autoSpaceDE w:val="0"/>
              <w:autoSpaceDN w:val="0"/>
              <w:adjustRightInd w:val="0"/>
              <w:rPr>
                <w:rFonts w:ascii="Arial" w:hAnsi="Arial" w:cs="Arial"/>
                <w:sz w:val="20"/>
                <w:szCs w:val="20"/>
              </w:rPr>
            </w:pPr>
            <w:r w:rsidRPr="00442CBB">
              <w:rPr>
                <w:rFonts w:ascii="Arial" w:hAnsi="Arial" w:cs="Arial"/>
                <w:sz w:val="20"/>
                <w:szCs w:val="20"/>
              </w:rPr>
              <w:t>This is where an individual has a close association with an individual who has</w:t>
            </w:r>
            <w:r w:rsidR="004E3166">
              <w:rPr>
                <w:rFonts w:ascii="Arial" w:hAnsi="Arial" w:cs="Arial"/>
                <w:sz w:val="20"/>
                <w:szCs w:val="20"/>
              </w:rPr>
              <w:t xml:space="preserve"> </w:t>
            </w:r>
            <w:r w:rsidRPr="00442CBB">
              <w:rPr>
                <w:rFonts w:ascii="Arial" w:hAnsi="Arial" w:cs="Arial"/>
                <w:sz w:val="20"/>
                <w:szCs w:val="20"/>
              </w:rPr>
              <w:t>a financial interest, a non-financial professional interest or a non-financial</w:t>
            </w:r>
            <w:r w:rsidR="004E3166">
              <w:rPr>
                <w:rFonts w:ascii="Arial" w:hAnsi="Arial" w:cs="Arial"/>
                <w:sz w:val="20"/>
                <w:szCs w:val="20"/>
              </w:rPr>
              <w:t xml:space="preserve"> </w:t>
            </w:r>
            <w:r w:rsidRPr="00442CBB">
              <w:rPr>
                <w:rFonts w:ascii="Arial" w:hAnsi="Arial" w:cs="Arial"/>
                <w:sz w:val="20"/>
                <w:szCs w:val="20"/>
              </w:rPr>
              <w:t>personal interest in a commissioning decision (as those categories are described above). This should include:</w:t>
            </w:r>
          </w:p>
          <w:p w14:paraId="0F158ED3"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Spouse / partner;</w:t>
            </w:r>
          </w:p>
          <w:p w14:paraId="4914DF96"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Close relative e.g., parent, [grandparent], child, [grandchild] or sibling;</w:t>
            </w:r>
          </w:p>
          <w:p w14:paraId="40D25A67" w14:textId="77777777" w:rsidR="008F5FAE" w:rsidRPr="00442CBB" w:rsidRDefault="008F5FAE" w:rsidP="008F5FAE">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Close friend;</w:t>
            </w:r>
          </w:p>
          <w:p w14:paraId="60E3043F" w14:textId="77777777" w:rsidR="008F5FAE" w:rsidRPr="00442CBB" w:rsidRDefault="008F5FAE" w:rsidP="004E3166">
            <w:pPr>
              <w:pStyle w:val="ListParagraph"/>
              <w:numPr>
                <w:ilvl w:val="0"/>
                <w:numId w:val="2"/>
              </w:numPr>
              <w:autoSpaceDE w:val="0"/>
              <w:autoSpaceDN w:val="0"/>
              <w:adjustRightInd w:val="0"/>
              <w:spacing w:after="0"/>
              <w:rPr>
                <w:rFonts w:ascii="Arial" w:hAnsi="Arial" w:cs="Arial"/>
                <w:sz w:val="20"/>
                <w:szCs w:val="20"/>
              </w:rPr>
            </w:pPr>
            <w:r w:rsidRPr="00442CBB">
              <w:rPr>
                <w:rFonts w:ascii="Arial" w:hAnsi="Arial" w:cs="Arial"/>
                <w:sz w:val="20"/>
                <w:szCs w:val="20"/>
              </w:rPr>
              <w:t>Business partner.</w:t>
            </w:r>
          </w:p>
        </w:tc>
      </w:tr>
    </w:tbl>
    <w:p w14:paraId="6CCB3092" w14:textId="77777777" w:rsidR="008F5FAE" w:rsidRPr="00701BEE" w:rsidRDefault="008F5FAE" w:rsidP="004E3166">
      <w:pPr>
        <w:rPr>
          <w:sz w:val="6"/>
        </w:rPr>
      </w:pPr>
    </w:p>
    <w:sectPr w:rsidR="008F5FAE" w:rsidRPr="00701BEE" w:rsidSect="004E3166">
      <w:headerReference w:type="default" r:id="rId8"/>
      <w:footerReference w:type="default" r:id="rId9"/>
      <w:pgSz w:w="11906" w:h="16838"/>
      <w:pgMar w:top="426" w:right="849" w:bottom="1276" w:left="1440"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CF32" w14:textId="77777777" w:rsidR="00C10351" w:rsidRDefault="00C10351">
      <w:pPr>
        <w:spacing w:after="0" w:line="240" w:lineRule="auto"/>
      </w:pPr>
      <w:r>
        <w:separator/>
      </w:r>
    </w:p>
  </w:endnote>
  <w:endnote w:type="continuationSeparator" w:id="0">
    <w:p w14:paraId="12DA992E" w14:textId="77777777" w:rsidR="00C10351" w:rsidRDefault="00C1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63"/>
    </w:tblGrid>
    <w:tr w:rsidR="0010492A" w:rsidRPr="00C25612" w14:paraId="6AB1E9A9" w14:textId="77777777" w:rsidTr="000C5CF5">
      <w:tc>
        <w:tcPr>
          <w:tcW w:w="7479" w:type="dxa"/>
        </w:tcPr>
        <w:p w14:paraId="56879014" w14:textId="77777777" w:rsidR="00C0531F" w:rsidRPr="00C25612" w:rsidRDefault="008F5FAE" w:rsidP="000C5CF5">
          <w:pPr>
            <w:pStyle w:val="Footer"/>
            <w:spacing w:before="120"/>
            <w:rPr>
              <w:rFonts w:ascii="Arial" w:hAnsi="Arial" w:cs="Arial"/>
              <w:sz w:val="18"/>
              <w:szCs w:val="18"/>
            </w:rPr>
          </w:pPr>
          <w:r>
            <w:rPr>
              <w:rFonts w:ascii="Arial" w:hAnsi="Arial" w:cs="Arial"/>
              <w:sz w:val="18"/>
              <w:szCs w:val="18"/>
            </w:rPr>
            <w:t xml:space="preserve">Coventry and Rugby </w:t>
          </w:r>
          <w:r w:rsidR="004E3166">
            <w:rPr>
              <w:rFonts w:ascii="Arial" w:hAnsi="Arial" w:cs="Arial"/>
              <w:sz w:val="18"/>
              <w:szCs w:val="18"/>
            </w:rPr>
            <w:t xml:space="preserve">GP Alliance Limited </w:t>
          </w:r>
        </w:p>
        <w:p w14:paraId="29AF212A" w14:textId="77777777" w:rsidR="00C0531F" w:rsidRPr="00C25612" w:rsidRDefault="00C0531F" w:rsidP="00495B7C">
          <w:pPr>
            <w:pStyle w:val="Footer"/>
            <w:rPr>
              <w:rFonts w:ascii="Arial" w:hAnsi="Arial" w:cs="Arial"/>
              <w:sz w:val="18"/>
              <w:szCs w:val="18"/>
            </w:rPr>
          </w:pPr>
        </w:p>
      </w:tc>
      <w:tc>
        <w:tcPr>
          <w:tcW w:w="1763" w:type="dxa"/>
        </w:tcPr>
        <w:p w14:paraId="3E981030" w14:textId="77777777" w:rsidR="00C0531F" w:rsidRPr="00C25612" w:rsidRDefault="008F5FAE" w:rsidP="000C5CF5">
          <w:pPr>
            <w:pStyle w:val="Footer"/>
            <w:spacing w:before="120"/>
            <w:jc w:val="right"/>
            <w:rPr>
              <w:rFonts w:ascii="Arial" w:hAnsi="Arial" w:cs="Arial"/>
              <w:sz w:val="18"/>
              <w:szCs w:val="18"/>
            </w:rPr>
          </w:pPr>
          <w:r w:rsidRPr="00C25612">
            <w:rPr>
              <w:rFonts w:ascii="Arial" w:hAnsi="Arial" w:cs="Arial"/>
              <w:sz w:val="18"/>
              <w:szCs w:val="18"/>
            </w:rPr>
            <w:t xml:space="preserve">Page </w:t>
          </w:r>
          <w:r w:rsidRPr="00C25612">
            <w:rPr>
              <w:rStyle w:val="PageNumber"/>
              <w:rFonts w:ascii="Arial" w:hAnsi="Arial" w:cs="Arial"/>
              <w:sz w:val="18"/>
              <w:szCs w:val="18"/>
            </w:rPr>
            <w:fldChar w:fldCharType="begin"/>
          </w:r>
          <w:r w:rsidRPr="00C25612">
            <w:rPr>
              <w:rStyle w:val="PageNumber"/>
              <w:rFonts w:ascii="Arial" w:hAnsi="Arial" w:cs="Arial"/>
              <w:sz w:val="18"/>
              <w:szCs w:val="18"/>
            </w:rPr>
            <w:instrText xml:space="preserve"> PAGE </w:instrText>
          </w:r>
          <w:r w:rsidRPr="00C25612">
            <w:rPr>
              <w:rStyle w:val="PageNumber"/>
              <w:rFonts w:ascii="Arial" w:hAnsi="Arial" w:cs="Arial"/>
              <w:sz w:val="18"/>
              <w:szCs w:val="18"/>
            </w:rPr>
            <w:fldChar w:fldCharType="separate"/>
          </w:r>
          <w:r w:rsidR="00495B7C">
            <w:rPr>
              <w:rStyle w:val="PageNumber"/>
              <w:rFonts w:ascii="Arial" w:hAnsi="Arial" w:cs="Arial"/>
              <w:noProof/>
              <w:sz w:val="18"/>
              <w:szCs w:val="18"/>
            </w:rPr>
            <w:t>2</w:t>
          </w:r>
          <w:r w:rsidRPr="00C25612">
            <w:rPr>
              <w:rStyle w:val="PageNumber"/>
              <w:rFonts w:ascii="Arial" w:hAnsi="Arial" w:cs="Arial"/>
              <w:sz w:val="18"/>
              <w:szCs w:val="18"/>
            </w:rPr>
            <w:fldChar w:fldCharType="end"/>
          </w:r>
          <w:r w:rsidRPr="00C25612">
            <w:rPr>
              <w:rStyle w:val="PageNumber"/>
              <w:rFonts w:ascii="Arial" w:hAnsi="Arial" w:cs="Arial"/>
              <w:sz w:val="18"/>
              <w:szCs w:val="18"/>
            </w:rPr>
            <w:t xml:space="preserve"> of </w:t>
          </w:r>
          <w:r w:rsidRPr="00C25612">
            <w:rPr>
              <w:rStyle w:val="PageNumber"/>
              <w:rFonts w:ascii="Arial" w:hAnsi="Arial" w:cs="Arial"/>
              <w:sz w:val="18"/>
              <w:szCs w:val="18"/>
            </w:rPr>
            <w:fldChar w:fldCharType="begin"/>
          </w:r>
          <w:r w:rsidRPr="00C25612">
            <w:rPr>
              <w:rStyle w:val="PageNumber"/>
              <w:rFonts w:ascii="Arial" w:hAnsi="Arial" w:cs="Arial"/>
              <w:sz w:val="18"/>
              <w:szCs w:val="18"/>
            </w:rPr>
            <w:instrText xml:space="preserve"> NUMPAGES </w:instrText>
          </w:r>
          <w:r w:rsidRPr="00C25612">
            <w:rPr>
              <w:rStyle w:val="PageNumber"/>
              <w:rFonts w:ascii="Arial" w:hAnsi="Arial" w:cs="Arial"/>
              <w:sz w:val="18"/>
              <w:szCs w:val="18"/>
            </w:rPr>
            <w:fldChar w:fldCharType="separate"/>
          </w:r>
          <w:r w:rsidR="00495B7C">
            <w:rPr>
              <w:rStyle w:val="PageNumber"/>
              <w:rFonts w:ascii="Arial" w:hAnsi="Arial" w:cs="Arial"/>
              <w:noProof/>
              <w:sz w:val="18"/>
              <w:szCs w:val="18"/>
            </w:rPr>
            <w:t>3</w:t>
          </w:r>
          <w:r w:rsidRPr="00C25612">
            <w:rPr>
              <w:rStyle w:val="PageNumber"/>
              <w:rFonts w:ascii="Arial" w:hAnsi="Arial" w:cs="Arial"/>
              <w:sz w:val="18"/>
              <w:szCs w:val="18"/>
            </w:rPr>
            <w:fldChar w:fldCharType="end"/>
          </w:r>
        </w:p>
      </w:tc>
    </w:tr>
  </w:tbl>
  <w:p w14:paraId="465DEBA2" w14:textId="77777777" w:rsidR="00C0531F" w:rsidRPr="00CB16DB" w:rsidRDefault="00C0531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8D5B1" w14:textId="77777777" w:rsidR="00C10351" w:rsidRDefault="00C10351">
      <w:pPr>
        <w:spacing w:after="0" w:line="240" w:lineRule="auto"/>
      </w:pPr>
      <w:r>
        <w:separator/>
      </w:r>
    </w:p>
  </w:footnote>
  <w:footnote w:type="continuationSeparator" w:id="0">
    <w:p w14:paraId="1CEAB56B" w14:textId="77777777" w:rsidR="00C10351" w:rsidRDefault="00C10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8735" w14:textId="77777777" w:rsidR="004E3166" w:rsidRDefault="004E3166" w:rsidP="004E3166">
    <w:pPr>
      <w:pStyle w:val="Header"/>
      <w:jc w:val="right"/>
    </w:pPr>
    <w:r>
      <w:rPr>
        <w:noProof/>
      </w:rPr>
      <w:drawing>
        <wp:inline distT="0" distB="0" distL="0" distR="0" wp14:anchorId="77C36B82" wp14:editId="1F0047C6">
          <wp:extent cx="933450" cy="1209675"/>
          <wp:effectExtent l="0" t="0" r="0" b="0"/>
          <wp:docPr id="2" name="Picture 6" descr="cid:image001.png@01D12E18.081016E0"/>
          <wp:cNvGraphicFramePr/>
          <a:graphic xmlns:a="http://schemas.openxmlformats.org/drawingml/2006/main">
            <a:graphicData uri="http://schemas.openxmlformats.org/drawingml/2006/picture">
              <pic:pic xmlns:pic="http://schemas.openxmlformats.org/drawingml/2006/picture">
                <pic:nvPicPr>
                  <pic:cNvPr id="1" name="Picture 6" descr="cid:image001.png@01D12E18.081016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134D2"/>
    <w:multiLevelType w:val="hybridMultilevel"/>
    <w:tmpl w:val="8CB6AD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2CF63AF"/>
    <w:multiLevelType w:val="hybridMultilevel"/>
    <w:tmpl w:val="58144F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E876FDB"/>
    <w:multiLevelType w:val="hybridMultilevel"/>
    <w:tmpl w:val="DC76330C"/>
    <w:lvl w:ilvl="0" w:tplc="18864D32">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5789472">
    <w:abstractNumId w:val="2"/>
  </w:num>
  <w:num w:numId="2" w16cid:durableId="608850424">
    <w:abstractNumId w:val="1"/>
  </w:num>
  <w:num w:numId="3" w16cid:durableId="63873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AE"/>
    <w:rsid w:val="000065C4"/>
    <w:rsid w:val="00197AC4"/>
    <w:rsid w:val="001C3F64"/>
    <w:rsid w:val="00310849"/>
    <w:rsid w:val="003209C4"/>
    <w:rsid w:val="00333708"/>
    <w:rsid w:val="00352778"/>
    <w:rsid w:val="003E2C55"/>
    <w:rsid w:val="00487C22"/>
    <w:rsid w:val="00495B7C"/>
    <w:rsid w:val="004E3166"/>
    <w:rsid w:val="00612016"/>
    <w:rsid w:val="00625BD6"/>
    <w:rsid w:val="0065160C"/>
    <w:rsid w:val="00775B63"/>
    <w:rsid w:val="007829C6"/>
    <w:rsid w:val="007D2BF8"/>
    <w:rsid w:val="008F5FAE"/>
    <w:rsid w:val="00917652"/>
    <w:rsid w:val="009E5D73"/>
    <w:rsid w:val="00A83773"/>
    <w:rsid w:val="00AA00EC"/>
    <w:rsid w:val="00BA4DDE"/>
    <w:rsid w:val="00C0531F"/>
    <w:rsid w:val="00C10351"/>
    <w:rsid w:val="00DA224C"/>
    <w:rsid w:val="00E26654"/>
    <w:rsid w:val="00F40121"/>
    <w:rsid w:val="00F55FB7"/>
    <w:rsid w:val="00FB0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8435"/>
  <w15:docId w15:val="{69FC37D5-F67D-4F64-A9E7-ED5857D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FAE"/>
    <w:pPr>
      <w:spacing w:after="200"/>
    </w:pPr>
    <w:rPr>
      <w:rFonts w:eastAsiaTheme="minorEastAsia"/>
      <w:lang w:eastAsia="en-GB"/>
    </w:rPr>
  </w:style>
  <w:style w:type="paragraph" w:styleId="Heading1">
    <w:name w:val="heading 1"/>
    <w:next w:val="Normal"/>
    <w:link w:val="Heading1Char"/>
    <w:uiPriority w:val="9"/>
    <w:qFormat/>
    <w:rsid w:val="008F5FAE"/>
    <w:pPr>
      <w:keepNext/>
      <w:keepLines/>
      <w:numPr>
        <w:numId w:val="1"/>
      </w:numPr>
      <w:spacing w:before="480"/>
      <w:outlineLvl w:val="0"/>
    </w:pPr>
    <w:rPr>
      <w:rFonts w:ascii="Arial" w:eastAsiaTheme="majorEastAsia" w:hAnsi="Arial" w:cstheme="majorBid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FAE"/>
    <w:rPr>
      <w:rFonts w:ascii="Arial" w:eastAsiaTheme="majorEastAsia" w:hAnsi="Arial" w:cstheme="majorBidi"/>
      <w:b/>
      <w:bCs/>
      <w:sz w:val="28"/>
      <w:szCs w:val="28"/>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8F5FAE"/>
    <w:pPr>
      <w:ind w:left="720"/>
      <w:contextualSpacing/>
    </w:pPr>
  </w:style>
  <w:style w:type="paragraph" w:styleId="Footer">
    <w:name w:val="footer"/>
    <w:basedOn w:val="Normal"/>
    <w:link w:val="FooterChar"/>
    <w:uiPriority w:val="99"/>
    <w:unhideWhenUsed/>
    <w:rsid w:val="008F5F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AE"/>
    <w:rPr>
      <w:rFonts w:eastAsiaTheme="minorEastAsia"/>
      <w:lang w:eastAsia="en-GB"/>
    </w:rPr>
  </w:style>
  <w:style w:type="table" w:styleId="TableGrid">
    <w:name w:val="Table Grid"/>
    <w:basedOn w:val="TableNormal"/>
    <w:uiPriority w:val="59"/>
    <w:rsid w:val="008F5FAE"/>
    <w:pPr>
      <w:spacing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F5FAE"/>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8F5FAE"/>
    <w:rPr>
      <w:rFonts w:eastAsiaTheme="minorEastAsia"/>
      <w:lang w:eastAsia="en-GB"/>
    </w:rPr>
  </w:style>
  <w:style w:type="paragraph" w:styleId="BalloonText">
    <w:name w:val="Balloon Text"/>
    <w:basedOn w:val="Normal"/>
    <w:link w:val="BalloonTextChar"/>
    <w:uiPriority w:val="99"/>
    <w:semiHidden/>
    <w:unhideWhenUsed/>
    <w:rsid w:val="009E5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D73"/>
    <w:rPr>
      <w:rFonts w:ascii="Tahoma" w:eastAsiaTheme="minorEastAsia" w:hAnsi="Tahoma" w:cs="Tahoma"/>
      <w:sz w:val="16"/>
      <w:szCs w:val="16"/>
      <w:lang w:eastAsia="en-GB"/>
    </w:rPr>
  </w:style>
  <w:style w:type="paragraph" w:styleId="Header">
    <w:name w:val="header"/>
    <w:basedOn w:val="Normal"/>
    <w:link w:val="HeaderChar"/>
    <w:uiPriority w:val="99"/>
    <w:unhideWhenUsed/>
    <w:rsid w:val="004E31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166"/>
    <w:rPr>
      <w:rFonts w:eastAsiaTheme="minorEastAsia"/>
      <w:lang w:eastAsia="en-GB"/>
    </w:rPr>
  </w:style>
  <w:style w:type="character" w:styleId="Hyperlink">
    <w:name w:val="Hyperlink"/>
    <w:basedOn w:val="DefaultParagraphFont"/>
    <w:uiPriority w:val="99"/>
    <w:unhideWhenUsed/>
    <w:rsid w:val="00495B7C"/>
    <w:rPr>
      <w:color w:val="0000FF" w:themeColor="hyperlink"/>
      <w:u w:val="single"/>
    </w:rPr>
  </w:style>
  <w:style w:type="character" w:styleId="UnresolvedMention">
    <w:name w:val="Unresolved Mention"/>
    <w:basedOn w:val="DefaultParagraphFont"/>
    <w:uiPriority w:val="99"/>
    <w:semiHidden/>
    <w:unhideWhenUsed/>
    <w:rsid w:val="00F55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gpa.safety@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Whiteley Laura (05A) NHS Coventry and Rugby CCG</dc:creator>
  <cp:lastModifiedBy>FRENCH, Kallie (COVENTRY &amp; RUGBY GP ALLIANCE LIMITED)</cp:lastModifiedBy>
  <cp:revision>3</cp:revision>
  <cp:lastPrinted>2020-01-22T17:13:00Z</cp:lastPrinted>
  <dcterms:created xsi:type="dcterms:W3CDTF">2025-08-26T14:12:00Z</dcterms:created>
  <dcterms:modified xsi:type="dcterms:W3CDTF">2025-10-31T09:40:00Z</dcterms:modified>
</cp:coreProperties>
</file>