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0B14" w14:textId="1E6DA859" w:rsidR="00FB24ED" w:rsidRPr="00E41980" w:rsidRDefault="001646FB" w:rsidP="00CC1E08">
      <w:pPr>
        <w:rPr>
          <w:rFonts w:cs="Arial"/>
          <w:sz w:val="24"/>
          <w:szCs w:val="24"/>
        </w:rPr>
      </w:pPr>
      <w:r w:rsidRPr="00E41980">
        <w:rPr>
          <w:rFonts w:cs="Arial"/>
          <w:noProof/>
          <w:color w:val="1F497D"/>
          <w:sz w:val="24"/>
          <w:szCs w:val="24"/>
          <w:lang w:eastAsia="en-GB"/>
        </w:rPr>
        <w:drawing>
          <wp:anchor distT="0" distB="0" distL="114300" distR="114300" simplePos="0" relativeHeight="251658240" behindDoc="1" locked="0" layoutInCell="1" allowOverlap="1" wp14:anchorId="2397C8E6" wp14:editId="0DA3DB76">
            <wp:simplePos x="0" y="0"/>
            <wp:positionH relativeFrom="column">
              <wp:posOffset>4983505</wp:posOffset>
            </wp:positionH>
            <wp:positionV relativeFrom="paragraph">
              <wp:posOffset>610</wp:posOffset>
            </wp:positionV>
            <wp:extent cx="1096645" cy="1416050"/>
            <wp:effectExtent l="0" t="0" r="0" b="0"/>
            <wp:wrapTight wrapText="bothSides">
              <wp:wrapPolygon edited="0">
                <wp:start x="7504" y="1162"/>
                <wp:lineTo x="6379" y="3487"/>
                <wp:lineTo x="7129" y="6393"/>
                <wp:lineTo x="3377" y="8427"/>
                <wp:lineTo x="3752" y="11042"/>
                <wp:lineTo x="2251" y="13367"/>
                <wp:lineTo x="2251" y="14529"/>
                <wp:lineTo x="3752" y="15691"/>
                <wp:lineTo x="3752" y="16273"/>
                <wp:lineTo x="4878" y="19469"/>
                <wp:lineTo x="17260" y="19469"/>
                <wp:lineTo x="17635" y="15691"/>
                <wp:lineTo x="19887" y="13076"/>
                <wp:lineTo x="18761" y="12495"/>
                <wp:lineTo x="9756" y="11042"/>
                <wp:lineTo x="17635" y="10752"/>
                <wp:lineTo x="19136" y="7846"/>
                <wp:lineTo x="16510" y="6393"/>
                <wp:lineTo x="10881" y="1162"/>
                <wp:lineTo x="7504" y="1162"/>
              </wp:wrapPolygon>
            </wp:wrapTight>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096645" cy="1416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6D7BC" w14:textId="76752EA8" w:rsidR="00FB24ED" w:rsidRPr="00E41980" w:rsidRDefault="00FB24ED" w:rsidP="00CC1E08">
      <w:pPr>
        <w:rPr>
          <w:rFonts w:cs="Arial"/>
          <w:sz w:val="24"/>
          <w:szCs w:val="24"/>
        </w:rPr>
      </w:pPr>
    </w:p>
    <w:p w14:paraId="565EF620" w14:textId="5D285860" w:rsidR="00FB24ED" w:rsidRPr="00E41980" w:rsidRDefault="00FB24ED" w:rsidP="00CC1E08">
      <w:pPr>
        <w:rPr>
          <w:rFonts w:cs="Arial"/>
          <w:sz w:val="24"/>
          <w:szCs w:val="24"/>
        </w:rPr>
      </w:pPr>
    </w:p>
    <w:p w14:paraId="1415179F" w14:textId="19279436" w:rsidR="00FB24ED" w:rsidRPr="00E41980" w:rsidRDefault="00FB24ED" w:rsidP="00CC1E08">
      <w:pPr>
        <w:rPr>
          <w:rFonts w:cs="Arial"/>
          <w:sz w:val="24"/>
          <w:szCs w:val="24"/>
        </w:rPr>
      </w:pPr>
    </w:p>
    <w:p w14:paraId="0837FB1E" w14:textId="77777777" w:rsidR="00760C84" w:rsidRPr="00E41980" w:rsidRDefault="00760C84" w:rsidP="00CC1E08">
      <w:pPr>
        <w:rPr>
          <w:rFonts w:cs="Arial"/>
          <w:sz w:val="24"/>
          <w:szCs w:val="24"/>
        </w:rPr>
      </w:pPr>
    </w:p>
    <w:p w14:paraId="66A964E5" w14:textId="77777777" w:rsidR="00760C84" w:rsidRPr="00E41980" w:rsidRDefault="00760C84" w:rsidP="00CC1E08">
      <w:pPr>
        <w:rPr>
          <w:rFonts w:cs="Arial"/>
          <w:sz w:val="24"/>
          <w:szCs w:val="24"/>
        </w:rPr>
      </w:pPr>
    </w:p>
    <w:p w14:paraId="64AF7EB6" w14:textId="77777777" w:rsidR="00FB24ED" w:rsidRPr="00E41980" w:rsidRDefault="00FB24ED" w:rsidP="00CC1E08">
      <w:pPr>
        <w:rPr>
          <w:rFonts w:cs="Arial"/>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4C652D" w:rsidRPr="00E41980" w14:paraId="212230DA" w14:textId="77777777" w:rsidTr="00F11C89">
        <w:trPr>
          <w:trHeight w:val="454"/>
        </w:trPr>
        <w:tc>
          <w:tcPr>
            <w:tcW w:w="2694" w:type="dxa"/>
            <w:vAlign w:val="center"/>
          </w:tcPr>
          <w:p w14:paraId="3B9CFD69" w14:textId="77777777" w:rsidR="004C652D" w:rsidRPr="00E41980" w:rsidRDefault="004C652D" w:rsidP="00CC1E08">
            <w:pPr>
              <w:pStyle w:val="Header"/>
              <w:tabs>
                <w:tab w:val="clear" w:pos="4513"/>
                <w:tab w:val="clear" w:pos="9026"/>
                <w:tab w:val="left" w:pos="2835"/>
              </w:tabs>
              <w:ind w:left="34" w:hanging="34"/>
              <w:rPr>
                <w:rFonts w:cs="Arial"/>
                <w:b/>
                <w:bCs/>
                <w:sz w:val="24"/>
                <w:szCs w:val="24"/>
              </w:rPr>
            </w:pPr>
            <w:r w:rsidRPr="00E41980">
              <w:rPr>
                <w:rFonts w:cs="Arial"/>
                <w:b/>
                <w:bCs/>
                <w:sz w:val="24"/>
                <w:szCs w:val="24"/>
                <w:lang w:eastAsia="en-GB"/>
              </w:rPr>
              <w:t>Document Title</w:t>
            </w:r>
          </w:p>
        </w:tc>
        <w:tc>
          <w:tcPr>
            <w:tcW w:w="7088" w:type="dxa"/>
          </w:tcPr>
          <w:p w14:paraId="10B27133" w14:textId="5F4A7372" w:rsidR="00063F59" w:rsidRPr="00E41980" w:rsidRDefault="00E352AA" w:rsidP="00CC1E08">
            <w:pPr>
              <w:autoSpaceDE w:val="0"/>
              <w:autoSpaceDN w:val="0"/>
              <w:adjustRightInd w:val="0"/>
              <w:ind w:left="0" w:firstLine="0"/>
              <w:rPr>
                <w:rFonts w:cs="Arial"/>
                <w:color w:val="000000"/>
                <w:sz w:val="24"/>
                <w:szCs w:val="24"/>
              </w:rPr>
            </w:pPr>
            <w:r w:rsidRPr="00E41980">
              <w:rPr>
                <w:rFonts w:cs="Arial"/>
                <w:color w:val="000000"/>
                <w:sz w:val="24"/>
                <w:szCs w:val="24"/>
              </w:rPr>
              <w:t>Locum</w:t>
            </w:r>
          </w:p>
          <w:p w14:paraId="28AD7304" w14:textId="77777777" w:rsidR="004C652D" w:rsidRPr="00E41980" w:rsidRDefault="004C652D" w:rsidP="00CC1E08">
            <w:pPr>
              <w:pStyle w:val="Header"/>
              <w:tabs>
                <w:tab w:val="clear" w:pos="4513"/>
                <w:tab w:val="clear" w:pos="9026"/>
                <w:tab w:val="left" w:pos="2835"/>
                <w:tab w:val="left" w:pos="5820"/>
              </w:tabs>
              <w:ind w:left="34" w:firstLine="0"/>
              <w:rPr>
                <w:rFonts w:cs="Arial"/>
                <w:bCs/>
                <w:sz w:val="24"/>
                <w:szCs w:val="24"/>
              </w:rPr>
            </w:pPr>
          </w:p>
        </w:tc>
      </w:tr>
      <w:tr w:rsidR="00B71FB3" w:rsidRPr="00E41980" w14:paraId="29A47D85" w14:textId="77777777" w:rsidTr="00F11C89">
        <w:trPr>
          <w:trHeight w:val="454"/>
        </w:trPr>
        <w:tc>
          <w:tcPr>
            <w:tcW w:w="2694" w:type="dxa"/>
            <w:vAlign w:val="center"/>
          </w:tcPr>
          <w:p w14:paraId="37B8F137" w14:textId="77777777" w:rsidR="00B71FB3" w:rsidRPr="00E41980" w:rsidRDefault="00B71FB3" w:rsidP="00CC1E08">
            <w:pPr>
              <w:pStyle w:val="Header"/>
              <w:ind w:left="34" w:firstLine="0"/>
              <w:rPr>
                <w:rFonts w:cs="Arial"/>
                <w:b/>
                <w:bCs/>
                <w:sz w:val="24"/>
                <w:szCs w:val="24"/>
                <w:lang w:eastAsia="en-GB"/>
              </w:rPr>
            </w:pPr>
            <w:r w:rsidRPr="00E41980">
              <w:rPr>
                <w:rFonts w:cs="Arial"/>
                <w:b/>
                <w:bCs/>
                <w:sz w:val="24"/>
                <w:szCs w:val="24"/>
                <w:lang w:eastAsia="en-GB"/>
              </w:rPr>
              <w:t>Document Class</w:t>
            </w:r>
          </w:p>
        </w:tc>
        <w:tc>
          <w:tcPr>
            <w:tcW w:w="7088" w:type="dxa"/>
            <w:vAlign w:val="center"/>
          </w:tcPr>
          <w:p w14:paraId="4D0A9289" w14:textId="4BA53FBC" w:rsidR="00B71FB3" w:rsidRPr="00E41980" w:rsidRDefault="00F71C53" w:rsidP="00CC1E08">
            <w:pPr>
              <w:pStyle w:val="Header"/>
              <w:tabs>
                <w:tab w:val="clear" w:pos="4513"/>
                <w:tab w:val="clear" w:pos="9026"/>
                <w:tab w:val="left" w:pos="2835"/>
              </w:tabs>
              <w:ind w:left="34" w:firstLine="0"/>
              <w:rPr>
                <w:rFonts w:cs="Arial"/>
                <w:bCs/>
                <w:sz w:val="24"/>
                <w:szCs w:val="24"/>
              </w:rPr>
            </w:pPr>
            <w:r w:rsidRPr="00E41980">
              <w:rPr>
                <w:rFonts w:cs="Arial"/>
                <w:bCs/>
                <w:sz w:val="24"/>
                <w:szCs w:val="24"/>
              </w:rPr>
              <w:t>Policy</w:t>
            </w:r>
          </w:p>
        </w:tc>
      </w:tr>
      <w:tr w:rsidR="00917FEF" w:rsidRPr="00E41980" w14:paraId="3048161C" w14:textId="77777777" w:rsidTr="00F11C89">
        <w:trPr>
          <w:trHeight w:val="454"/>
        </w:trPr>
        <w:tc>
          <w:tcPr>
            <w:tcW w:w="2694" w:type="dxa"/>
            <w:vAlign w:val="center"/>
          </w:tcPr>
          <w:p w14:paraId="26701270" w14:textId="77777777" w:rsidR="00917FEF" w:rsidRPr="00E41980" w:rsidRDefault="00917FEF" w:rsidP="00CC1E08">
            <w:pPr>
              <w:pStyle w:val="Header"/>
              <w:ind w:left="34" w:firstLine="0"/>
              <w:rPr>
                <w:rFonts w:cs="Arial"/>
                <w:b/>
                <w:bCs/>
                <w:sz w:val="24"/>
                <w:szCs w:val="24"/>
              </w:rPr>
            </w:pPr>
            <w:r w:rsidRPr="00E41980">
              <w:rPr>
                <w:rFonts w:cs="Arial"/>
                <w:b/>
                <w:bCs/>
                <w:sz w:val="24"/>
                <w:szCs w:val="24"/>
              </w:rPr>
              <w:t>Target Audience</w:t>
            </w:r>
          </w:p>
        </w:tc>
        <w:tc>
          <w:tcPr>
            <w:tcW w:w="7088" w:type="dxa"/>
            <w:vAlign w:val="center"/>
          </w:tcPr>
          <w:p w14:paraId="3480123A" w14:textId="65AACB6F" w:rsidR="00917FEF" w:rsidRPr="00E41980" w:rsidRDefault="00F71C53" w:rsidP="00CC1E08">
            <w:pPr>
              <w:pStyle w:val="Header"/>
              <w:tabs>
                <w:tab w:val="clear" w:pos="4513"/>
                <w:tab w:val="clear" w:pos="9026"/>
                <w:tab w:val="left" w:pos="2835"/>
              </w:tabs>
              <w:ind w:left="34" w:firstLine="0"/>
              <w:rPr>
                <w:rFonts w:cs="Arial"/>
                <w:bCs/>
                <w:sz w:val="24"/>
                <w:szCs w:val="24"/>
              </w:rPr>
            </w:pPr>
            <w:r w:rsidRPr="00E41980">
              <w:rPr>
                <w:rFonts w:cs="Arial"/>
                <w:bCs/>
                <w:sz w:val="24"/>
                <w:szCs w:val="24"/>
              </w:rPr>
              <w:t>This policy applies to those members of staff that are directly employed by Coventry &amp; Rugby GP Alliance and for whom Coventry &amp; Rugby GP Alliance has legal responsibility</w:t>
            </w:r>
          </w:p>
        </w:tc>
      </w:tr>
      <w:tr w:rsidR="00B71FB3" w:rsidRPr="00E41980" w14:paraId="74BBAF64" w14:textId="77777777" w:rsidTr="00F11C89">
        <w:trPr>
          <w:trHeight w:val="454"/>
        </w:trPr>
        <w:tc>
          <w:tcPr>
            <w:tcW w:w="2694" w:type="dxa"/>
            <w:vAlign w:val="center"/>
          </w:tcPr>
          <w:p w14:paraId="5884FE3F" w14:textId="77777777" w:rsidR="00B71FB3" w:rsidRPr="00E41980" w:rsidRDefault="00B71FB3" w:rsidP="00CC1E08">
            <w:pPr>
              <w:pStyle w:val="Header"/>
              <w:ind w:left="34" w:firstLine="0"/>
              <w:rPr>
                <w:rFonts w:cs="Arial"/>
                <w:b/>
                <w:bCs/>
                <w:sz w:val="24"/>
                <w:szCs w:val="24"/>
              </w:rPr>
            </w:pPr>
            <w:r w:rsidRPr="00E41980">
              <w:rPr>
                <w:rFonts w:cs="Arial"/>
                <w:b/>
                <w:bCs/>
                <w:sz w:val="24"/>
                <w:szCs w:val="24"/>
              </w:rPr>
              <w:t>Author &amp; Designation</w:t>
            </w:r>
          </w:p>
        </w:tc>
        <w:tc>
          <w:tcPr>
            <w:tcW w:w="7088" w:type="dxa"/>
            <w:vAlign w:val="center"/>
          </w:tcPr>
          <w:p w14:paraId="011A9B12" w14:textId="14DC400E" w:rsidR="00B71FB3" w:rsidRPr="00E41980" w:rsidRDefault="00D826D8" w:rsidP="00CC1E08">
            <w:pPr>
              <w:pStyle w:val="Header"/>
              <w:tabs>
                <w:tab w:val="clear" w:pos="4513"/>
                <w:tab w:val="clear" w:pos="9026"/>
                <w:tab w:val="left" w:pos="2835"/>
              </w:tabs>
              <w:ind w:left="34" w:firstLine="0"/>
              <w:rPr>
                <w:rFonts w:cs="Arial"/>
                <w:bCs/>
                <w:sz w:val="24"/>
                <w:szCs w:val="24"/>
              </w:rPr>
            </w:pPr>
            <w:r w:rsidRPr="00E41980">
              <w:rPr>
                <w:rFonts w:cs="Arial"/>
                <w:bCs/>
                <w:sz w:val="24"/>
                <w:szCs w:val="24"/>
              </w:rPr>
              <w:t xml:space="preserve">Dale Ball, Head of People </w:t>
            </w:r>
          </w:p>
        </w:tc>
      </w:tr>
      <w:tr w:rsidR="00B71FB3" w:rsidRPr="00E41980" w14:paraId="2FF0F16D" w14:textId="77777777" w:rsidTr="00F11C89">
        <w:trPr>
          <w:trHeight w:val="454"/>
        </w:trPr>
        <w:tc>
          <w:tcPr>
            <w:tcW w:w="2694" w:type="dxa"/>
            <w:vAlign w:val="center"/>
          </w:tcPr>
          <w:p w14:paraId="5F4495D3" w14:textId="77777777" w:rsidR="00B71FB3" w:rsidRPr="00E41980" w:rsidRDefault="00B71FB3" w:rsidP="00CC1E08">
            <w:pPr>
              <w:pStyle w:val="Header"/>
              <w:ind w:left="34" w:firstLine="0"/>
              <w:rPr>
                <w:rFonts w:cs="Arial"/>
                <w:b/>
                <w:bCs/>
                <w:sz w:val="24"/>
                <w:szCs w:val="24"/>
              </w:rPr>
            </w:pPr>
            <w:r w:rsidRPr="00E41980">
              <w:rPr>
                <w:rFonts w:cs="Arial"/>
                <w:b/>
                <w:bCs/>
                <w:sz w:val="24"/>
                <w:szCs w:val="24"/>
                <w:lang w:eastAsia="en-GB"/>
              </w:rPr>
              <w:t>Owner</w:t>
            </w:r>
            <w:r w:rsidR="00917FEF" w:rsidRPr="00E41980">
              <w:rPr>
                <w:rFonts w:cs="Arial"/>
                <w:b/>
                <w:bCs/>
                <w:sz w:val="24"/>
                <w:szCs w:val="24"/>
                <w:lang w:eastAsia="en-GB"/>
              </w:rPr>
              <w:t xml:space="preserve"> </w:t>
            </w:r>
            <w:r w:rsidR="00917FEF" w:rsidRPr="00E41980">
              <w:rPr>
                <w:rFonts w:cs="Arial"/>
                <w:b/>
                <w:bCs/>
                <w:sz w:val="24"/>
                <w:szCs w:val="24"/>
              </w:rPr>
              <w:t>&amp; Designation</w:t>
            </w:r>
          </w:p>
        </w:tc>
        <w:tc>
          <w:tcPr>
            <w:tcW w:w="7088" w:type="dxa"/>
            <w:vAlign w:val="center"/>
          </w:tcPr>
          <w:p w14:paraId="6534A6D4" w14:textId="4AD92D42" w:rsidR="00B71FB3" w:rsidRPr="00E41980" w:rsidRDefault="008607BA" w:rsidP="00CC1E08">
            <w:pPr>
              <w:pStyle w:val="Header"/>
              <w:tabs>
                <w:tab w:val="clear" w:pos="4513"/>
                <w:tab w:val="clear" w:pos="9026"/>
                <w:tab w:val="left" w:pos="2835"/>
              </w:tabs>
              <w:ind w:left="34" w:firstLine="0"/>
              <w:rPr>
                <w:rFonts w:cs="Arial"/>
                <w:bCs/>
                <w:sz w:val="24"/>
                <w:szCs w:val="24"/>
              </w:rPr>
            </w:pPr>
            <w:r w:rsidRPr="00E41980">
              <w:rPr>
                <w:rFonts w:cs="Arial"/>
                <w:bCs/>
                <w:sz w:val="24"/>
                <w:szCs w:val="24"/>
              </w:rPr>
              <w:t xml:space="preserve">Human Resources </w:t>
            </w:r>
          </w:p>
        </w:tc>
      </w:tr>
      <w:tr w:rsidR="00FB24ED" w:rsidRPr="00E41980" w14:paraId="449D103F" w14:textId="77777777" w:rsidTr="00F11C89">
        <w:trPr>
          <w:trHeight w:val="454"/>
        </w:trPr>
        <w:tc>
          <w:tcPr>
            <w:tcW w:w="2694" w:type="dxa"/>
            <w:vAlign w:val="center"/>
          </w:tcPr>
          <w:p w14:paraId="496AB757" w14:textId="77777777" w:rsidR="00FB24ED" w:rsidRPr="00E41980" w:rsidRDefault="00FB24ED" w:rsidP="00CC1E08">
            <w:pPr>
              <w:pStyle w:val="Header"/>
              <w:ind w:left="34" w:firstLine="0"/>
              <w:rPr>
                <w:rFonts w:cs="Arial"/>
                <w:b/>
                <w:bCs/>
                <w:sz w:val="24"/>
                <w:szCs w:val="24"/>
              </w:rPr>
            </w:pPr>
            <w:r w:rsidRPr="00E41980">
              <w:rPr>
                <w:rFonts w:cs="Arial"/>
                <w:b/>
                <w:bCs/>
                <w:sz w:val="24"/>
                <w:szCs w:val="24"/>
                <w:lang w:eastAsia="en-GB"/>
              </w:rPr>
              <w:t>Version</w:t>
            </w:r>
          </w:p>
        </w:tc>
        <w:tc>
          <w:tcPr>
            <w:tcW w:w="7088" w:type="dxa"/>
            <w:vAlign w:val="center"/>
          </w:tcPr>
          <w:p w14:paraId="1E086F28" w14:textId="00E670A7" w:rsidR="00FB24ED" w:rsidRPr="00E41980" w:rsidRDefault="00D826D8" w:rsidP="00CC1E08">
            <w:pPr>
              <w:pStyle w:val="Header"/>
              <w:tabs>
                <w:tab w:val="clear" w:pos="4513"/>
                <w:tab w:val="clear" w:pos="9026"/>
                <w:tab w:val="left" w:pos="2835"/>
              </w:tabs>
              <w:ind w:left="34" w:firstLine="0"/>
              <w:rPr>
                <w:rFonts w:cs="Arial"/>
                <w:bCs/>
                <w:sz w:val="24"/>
                <w:szCs w:val="24"/>
              </w:rPr>
            </w:pPr>
            <w:r w:rsidRPr="00E41980">
              <w:rPr>
                <w:rFonts w:cs="Arial"/>
                <w:bCs/>
                <w:sz w:val="24"/>
                <w:szCs w:val="24"/>
              </w:rPr>
              <w:t>1.0</w:t>
            </w:r>
          </w:p>
        </w:tc>
      </w:tr>
      <w:tr w:rsidR="00C06665" w:rsidRPr="00E41980" w14:paraId="7D8D2BD0" w14:textId="77777777" w:rsidTr="00F11C89">
        <w:trPr>
          <w:trHeight w:val="454"/>
        </w:trPr>
        <w:tc>
          <w:tcPr>
            <w:tcW w:w="2694" w:type="dxa"/>
            <w:vAlign w:val="center"/>
          </w:tcPr>
          <w:p w14:paraId="1ED18F72" w14:textId="21665838" w:rsidR="00C06665" w:rsidRPr="00E41980" w:rsidRDefault="00C06665" w:rsidP="00CC1E08">
            <w:pPr>
              <w:pStyle w:val="Header"/>
              <w:ind w:left="34" w:firstLine="0"/>
              <w:rPr>
                <w:rFonts w:cs="Arial"/>
                <w:b/>
                <w:bCs/>
                <w:sz w:val="24"/>
                <w:szCs w:val="24"/>
                <w:lang w:eastAsia="en-GB"/>
              </w:rPr>
            </w:pPr>
            <w:r w:rsidRPr="00E41980">
              <w:rPr>
                <w:rFonts w:cs="Arial"/>
                <w:b/>
                <w:bCs/>
                <w:sz w:val="24"/>
                <w:szCs w:val="24"/>
                <w:lang w:eastAsia="en-GB"/>
              </w:rPr>
              <w:t xml:space="preserve">CQC Domain </w:t>
            </w:r>
          </w:p>
        </w:tc>
        <w:tc>
          <w:tcPr>
            <w:tcW w:w="7088" w:type="dxa"/>
            <w:vAlign w:val="center"/>
          </w:tcPr>
          <w:p w14:paraId="6878CE3F" w14:textId="6F716E87" w:rsidR="00C06665" w:rsidRPr="00E41980" w:rsidRDefault="00D826D8" w:rsidP="00CC1E08">
            <w:pPr>
              <w:pStyle w:val="Header"/>
              <w:tabs>
                <w:tab w:val="clear" w:pos="4513"/>
                <w:tab w:val="clear" w:pos="9026"/>
                <w:tab w:val="left" w:pos="2835"/>
              </w:tabs>
              <w:ind w:left="34" w:firstLine="0"/>
              <w:rPr>
                <w:rFonts w:cs="Arial"/>
                <w:bCs/>
                <w:sz w:val="24"/>
                <w:szCs w:val="24"/>
              </w:rPr>
            </w:pPr>
            <w:r w:rsidRPr="00E41980">
              <w:rPr>
                <w:rFonts w:cs="Arial"/>
                <w:bCs/>
                <w:sz w:val="24"/>
                <w:szCs w:val="24"/>
              </w:rPr>
              <w:t xml:space="preserve">Well Led </w:t>
            </w:r>
          </w:p>
        </w:tc>
      </w:tr>
      <w:tr w:rsidR="00FB24ED" w:rsidRPr="00E41980" w14:paraId="0084E30F" w14:textId="77777777" w:rsidTr="00F11C89">
        <w:trPr>
          <w:trHeight w:val="454"/>
        </w:trPr>
        <w:tc>
          <w:tcPr>
            <w:tcW w:w="2694" w:type="dxa"/>
            <w:vAlign w:val="center"/>
          </w:tcPr>
          <w:p w14:paraId="58851C00" w14:textId="77777777" w:rsidR="00FB24ED" w:rsidRPr="00E41980" w:rsidRDefault="00FB24ED" w:rsidP="00CC1E08">
            <w:pPr>
              <w:pStyle w:val="Header"/>
              <w:ind w:left="34" w:firstLine="0"/>
              <w:rPr>
                <w:rFonts w:cs="Arial"/>
                <w:b/>
                <w:bCs/>
                <w:sz w:val="24"/>
                <w:szCs w:val="24"/>
              </w:rPr>
            </w:pPr>
            <w:r w:rsidRPr="00E41980">
              <w:rPr>
                <w:rFonts w:cs="Arial"/>
                <w:b/>
                <w:bCs/>
                <w:sz w:val="24"/>
                <w:szCs w:val="24"/>
              </w:rPr>
              <w:t>Approved By</w:t>
            </w:r>
          </w:p>
        </w:tc>
        <w:tc>
          <w:tcPr>
            <w:tcW w:w="7088" w:type="dxa"/>
            <w:vAlign w:val="center"/>
          </w:tcPr>
          <w:p w14:paraId="0590010C" w14:textId="6DAA16CB" w:rsidR="00FB24ED" w:rsidRPr="00E41980" w:rsidRDefault="00FB24ED" w:rsidP="00CC1E08">
            <w:pPr>
              <w:pStyle w:val="Header"/>
              <w:tabs>
                <w:tab w:val="clear" w:pos="4513"/>
                <w:tab w:val="clear" w:pos="9026"/>
                <w:tab w:val="left" w:pos="2835"/>
              </w:tabs>
              <w:ind w:left="34" w:firstLine="0"/>
              <w:rPr>
                <w:rFonts w:cs="Arial"/>
                <w:bCs/>
                <w:sz w:val="24"/>
                <w:szCs w:val="24"/>
              </w:rPr>
            </w:pPr>
          </w:p>
        </w:tc>
      </w:tr>
      <w:tr w:rsidR="00FB24ED" w:rsidRPr="00E41980" w14:paraId="436CC81B" w14:textId="77777777" w:rsidTr="00F11C89">
        <w:trPr>
          <w:trHeight w:val="454"/>
        </w:trPr>
        <w:tc>
          <w:tcPr>
            <w:tcW w:w="2694" w:type="dxa"/>
            <w:vAlign w:val="center"/>
          </w:tcPr>
          <w:p w14:paraId="050764AF" w14:textId="77777777" w:rsidR="00FB24ED" w:rsidRPr="00E41980" w:rsidRDefault="00FB24ED" w:rsidP="00CC1E08">
            <w:pPr>
              <w:pStyle w:val="Header"/>
              <w:ind w:left="34" w:firstLine="0"/>
              <w:rPr>
                <w:rFonts w:cs="Arial"/>
                <w:b/>
                <w:bCs/>
                <w:sz w:val="24"/>
                <w:szCs w:val="24"/>
              </w:rPr>
            </w:pPr>
            <w:r w:rsidRPr="00E41980">
              <w:rPr>
                <w:rFonts w:cs="Arial"/>
                <w:b/>
                <w:bCs/>
                <w:sz w:val="24"/>
                <w:szCs w:val="24"/>
              </w:rPr>
              <w:t>Approved Date</w:t>
            </w:r>
          </w:p>
        </w:tc>
        <w:tc>
          <w:tcPr>
            <w:tcW w:w="7088" w:type="dxa"/>
            <w:vAlign w:val="center"/>
          </w:tcPr>
          <w:p w14:paraId="07AE43D4" w14:textId="77777777" w:rsidR="00FB24ED" w:rsidRPr="00E41980" w:rsidRDefault="00FB24ED" w:rsidP="00CC1E08">
            <w:pPr>
              <w:pStyle w:val="Header"/>
              <w:tabs>
                <w:tab w:val="clear" w:pos="4513"/>
                <w:tab w:val="clear" w:pos="9026"/>
                <w:tab w:val="left" w:pos="2835"/>
              </w:tabs>
              <w:ind w:left="34" w:firstLine="0"/>
              <w:rPr>
                <w:rFonts w:cs="Arial"/>
                <w:bCs/>
                <w:sz w:val="24"/>
                <w:szCs w:val="24"/>
              </w:rPr>
            </w:pPr>
          </w:p>
        </w:tc>
      </w:tr>
      <w:tr w:rsidR="00FB24ED" w:rsidRPr="00E41980" w14:paraId="301536AA" w14:textId="77777777" w:rsidTr="00F11C89">
        <w:trPr>
          <w:trHeight w:val="454"/>
        </w:trPr>
        <w:tc>
          <w:tcPr>
            <w:tcW w:w="2694" w:type="dxa"/>
            <w:vAlign w:val="center"/>
          </w:tcPr>
          <w:p w14:paraId="3F459532" w14:textId="77777777" w:rsidR="00FB24ED" w:rsidRPr="00E41980" w:rsidRDefault="00FB24ED" w:rsidP="00CC1E08">
            <w:pPr>
              <w:pStyle w:val="Header"/>
              <w:ind w:left="34" w:firstLine="0"/>
              <w:rPr>
                <w:rFonts w:cs="Arial"/>
                <w:b/>
                <w:bCs/>
                <w:sz w:val="24"/>
                <w:szCs w:val="24"/>
              </w:rPr>
            </w:pPr>
            <w:r w:rsidRPr="00E41980">
              <w:rPr>
                <w:rFonts w:cs="Arial"/>
                <w:b/>
                <w:bCs/>
                <w:sz w:val="24"/>
                <w:szCs w:val="24"/>
              </w:rPr>
              <w:t>Ratified By</w:t>
            </w:r>
          </w:p>
        </w:tc>
        <w:tc>
          <w:tcPr>
            <w:tcW w:w="7088" w:type="dxa"/>
            <w:vAlign w:val="center"/>
          </w:tcPr>
          <w:p w14:paraId="6B7985F7" w14:textId="31395D5D" w:rsidR="00FB24ED" w:rsidRPr="00E41980" w:rsidRDefault="00FB24ED" w:rsidP="00CC1E08">
            <w:pPr>
              <w:pStyle w:val="Header"/>
              <w:tabs>
                <w:tab w:val="clear" w:pos="4513"/>
                <w:tab w:val="clear" w:pos="9026"/>
                <w:tab w:val="left" w:pos="2835"/>
              </w:tabs>
              <w:ind w:left="34" w:firstLine="0"/>
              <w:rPr>
                <w:rFonts w:cs="Arial"/>
                <w:bCs/>
                <w:sz w:val="24"/>
                <w:szCs w:val="24"/>
              </w:rPr>
            </w:pPr>
          </w:p>
        </w:tc>
      </w:tr>
      <w:tr w:rsidR="00FB24ED" w:rsidRPr="00E41980" w14:paraId="5FC7743D" w14:textId="77777777" w:rsidTr="00F11C89">
        <w:trPr>
          <w:trHeight w:val="454"/>
        </w:trPr>
        <w:tc>
          <w:tcPr>
            <w:tcW w:w="2694" w:type="dxa"/>
            <w:vAlign w:val="center"/>
          </w:tcPr>
          <w:p w14:paraId="38DEDAD2" w14:textId="77777777" w:rsidR="00FB24ED" w:rsidRPr="00E41980" w:rsidRDefault="00FB24ED" w:rsidP="00CC1E08">
            <w:pPr>
              <w:pStyle w:val="Header"/>
              <w:ind w:left="34" w:firstLine="0"/>
              <w:rPr>
                <w:rFonts w:cs="Arial"/>
                <w:b/>
                <w:bCs/>
                <w:sz w:val="24"/>
                <w:szCs w:val="24"/>
              </w:rPr>
            </w:pPr>
            <w:r w:rsidRPr="00E41980">
              <w:rPr>
                <w:rFonts w:cs="Arial"/>
                <w:b/>
                <w:bCs/>
                <w:sz w:val="24"/>
                <w:szCs w:val="24"/>
              </w:rPr>
              <w:t>Ratified Date</w:t>
            </w:r>
          </w:p>
        </w:tc>
        <w:tc>
          <w:tcPr>
            <w:tcW w:w="7088" w:type="dxa"/>
            <w:vAlign w:val="center"/>
          </w:tcPr>
          <w:p w14:paraId="587D7391" w14:textId="77777777" w:rsidR="00FB24ED" w:rsidRPr="00E41980" w:rsidRDefault="00FB24ED" w:rsidP="00CC1E08">
            <w:pPr>
              <w:pStyle w:val="Header"/>
              <w:tabs>
                <w:tab w:val="clear" w:pos="4513"/>
                <w:tab w:val="clear" w:pos="9026"/>
                <w:tab w:val="left" w:pos="2835"/>
              </w:tabs>
              <w:rPr>
                <w:rFonts w:cs="Arial"/>
                <w:bCs/>
                <w:sz w:val="24"/>
                <w:szCs w:val="24"/>
              </w:rPr>
            </w:pPr>
          </w:p>
        </w:tc>
      </w:tr>
      <w:tr w:rsidR="00FB24ED" w:rsidRPr="00E41980" w14:paraId="52BC8818" w14:textId="77777777" w:rsidTr="00F11C89">
        <w:trPr>
          <w:trHeight w:val="454"/>
        </w:trPr>
        <w:tc>
          <w:tcPr>
            <w:tcW w:w="2694" w:type="dxa"/>
            <w:vAlign w:val="center"/>
          </w:tcPr>
          <w:p w14:paraId="01C33DF4" w14:textId="77777777" w:rsidR="00FB24ED" w:rsidRPr="00E41980" w:rsidRDefault="00FB24ED" w:rsidP="00CC1E08">
            <w:pPr>
              <w:pStyle w:val="Header"/>
              <w:ind w:left="34" w:firstLine="0"/>
              <w:rPr>
                <w:rFonts w:cs="Arial"/>
                <w:b/>
                <w:bCs/>
                <w:sz w:val="24"/>
                <w:szCs w:val="24"/>
                <w:lang w:eastAsia="en-GB"/>
              </w:rPr>
            </w:pPr>
            <w:r w:rsidRPr="00E41980">
              <w:rPr>
                <w:rFonts w:cs="Arial"/>
                <w:b/>
                <w:bCs/>
                <w:sz w:val="24"/>
                <w:szCs w:val="24"/>
              </w:rPr>
              <w:t>Review Date</w:t>
            </w:r>
          </w:p>
        </w:tc>
        <w:tc>
          <w:tcPr>
            <w:tcW w:w="7088" w:type="dxa"/>
            <w:vAlign w:val="center"/>
          </w:tcPr>
          <w:p w14:paraId="3A2C5B6F" w14:textId="77777777" w:rsidR="00FB24ED" w:rsidRPr="00E41980" w:rsidRDefault="00FB24ED" w:rsidP="00CC1E08">
            <w:pPr>
              <w:pStyle w:val="Header"/>
              <w:tabs>
                <w:tab w:val="clear" w:pos="4513"/>
                <w:tab w:val="clear" w:pos="9026"/>
                <w:tab w:val="left" w:pos="2835"/>
              </w:tabs>
              <w:rPr>
                <w:rFonts w:cs="Arial"/>
                <w:bCs/>
                <w:sz w:val="24"/>
                <w:szCs w:val="24"/>
              </w:rPr>
            </w:pPr>
          </w:p>
        </w:tc>
      </w:tr>
    </w:tbl>
    <w:p w14:paraId="25BDD83D" w14:textId="77777777" w:rsidR="00D20803" w:rsidRPr="00E41980" w:rsidRDefault="00D20803" w:rsidP="00CC1E08">
      <w:pPr>
        <w:spacing w:before="60" w:after="120"/>
        <w:rPr>
          <w:rFonts w:cs="Arial"/>
          <w:b/>
          <w:color w:val="0070C0"/>
          <w:sz w:val="24"/>
          <w:szCs w:val="24"/>
        </w:rPr>
      </w:pPr>
    </w:p>
    <w:p w14:paraId="072EF1C0" w14:textId="77777777" w:rsidR="006301FF" w:rsidRPr="00E41980" w:rsidRDefault="006301FF" w:rsidP="00CC1E08">
      <w:pPr>
        <w:pStyle w:val="BodyText"/>
        <w:jc w:val="left"/>
        <w:rPr>
          <w:rFonts w:ascii="Arial" w:hAnsi="Arial" w:cs="Arial"/>
          <w:sz w:val="24"/>
          <w:szCs w:val="24"/>
        </w:rPr>
      </w:pPr>
    </w:p>
    <w:p w14:paraId="2EFD0913" w14:textId="724C9274" w:rsidR="003540B2" w:rsidRPr="00E41980" w:rsidRDefault="003540B2" w:rsidP="00CC1E08">
      <w:pPr>
        <w:spacing w:after="2400"/>
        <w:rPr>
          <w:rFonts w:cs="Arial"/>
          <w:sz w:val="24"/>
          <w:szCs w:val="24"/>
        </w:rPr>
      </w:pPr>
    </w:p>
    <w:p w14:paraId="0C308C6A" w14:textId="77777777" w:rsidR="001B0026" w:rsidRPr="00E41980" w:rsidRDefault="001B0026" w:rsidP="00CC1E08">
      <w:pPr>
        <w:spacing w:after="2400"/>
        <w:rPr>
          <w:rFonts w:cs="Arial"/>
          <w:sz w:val="24"/>
          <w:szCs w:val="24"/>
        </w:rPr>
      </w:pPr>
    </w:p>
    <w:bookmarkStart w:id="0" w:name="_Toc28862930" w:displacedByCustomXml="next"/>
    <w:sdt>
      <w:sdtPr>
        <w:rPr>
          <w:rFonts w:cs="Arial"/>
          <w:sz w:val="24"/>
          <w:szCs w:val="24"/>
        </w:rPr>
        <w:id w:val="724106718"/>
        <w:docPartObj>
          <w:docPartGallery w:val="Table of Contents"/>
          <w:docPartUnique/>
        </w:docPartObj>
      </w:sdtPr>
      <w:sdtEndPr>
        <w:rPr>
          <w:noProof/>
        </w:rPr>
      </w:sdtEndPr>
      <w:sdtContent>
        <w:p w14:paraId="3C51EBD4" w14:textId="77777777" w:rsidR="00DF1335" w:rsidRPr="00E41980" w:rsidRDefault="00DF1335" w:rsidP="00CC1E08">
          <w:pPr>
            <w:rPr>
              <w:rFonts w:cs="Arial"/>
              <w:sz w:val="24"/>
              <w:szCs w:val="24"/>
            </w:rPr>
          </w:pPr>
          <w:r w:rsidRPr="00E41980">
            <w:rPr>
              <w:rFonts w:cs="Arial"/>
              <w:sz w:val="24"/>
              <w:szCs w:val="24"/>
            </w:rPr>
            <w:t>Table of Contents</w:t>
          </w:r>
          <w:bookmarkEnd w:id="0"/>
        </w:p>
        <w:p w14:paraId="2DD0FA42" w14:textId="77777777" w:rsidR="00AF3EA1" w:rsidRPr="00E41980" w:rsidRDefault="00AF3EA1" w:rsidP="00CC1E08">
          <w:pPr>
            <w:rPr>
              <w:rFonts w:cs="Arial"/>
              <w:sz w:val="24"/>
              <w:szCs w:val="24"/>
            </w:rPr>
          </w:pPr>
        </w:p>
        <w:p w14:paraId="451D9270" w14:textId="5A356580" w:rsidR="007B5822" w:rsidRPr="00E41980" w:rsidRDefault="000A269A" w:rsidP="00CC1E08">
          <w:pPr>
            <w:pStyle w:val="TOC1"/>
            <w:rPr>
              <w:rFonts w:eastAsiaTheme="minorEastAsia" w:cs="Arial"/>
              <w:noProof/>
              <w:sz w:val="24"/>
              <w:szCs w:val="24"/>
              <w:lang w:eastAsia="en-GB"/>
            </w:rPr>
          </w:pPr>
          <w:r w:rsidRPr="00E41980">
            <w:rPr>
              <w:rFonts w:cs="Arial"/>
              <w:sz w:val="24"/>
              <w:szCs w:val="24"/>
            </w:rPr>
            <w:fldChar w:fldCharType="begin"/>
          </w:r>
          <w:r w:rsidRPr="00E41980">
            <w:rPr>
              <w:rFonts w:cs="Arial"/>
              <w:sz w:val="24"/>
              <w:szCs w:val="24"/>
            </w:rPr>
            <w:instrText xml:space="preserve"> TOC \o "1-3" \h \z \u </w:instrText>
          </w:r>
          <w:r w:rsidRPr="00E41980">
            <w:rPr>
              <w:rFonts w:cs="Arial"/>
              <w:sz w:val="24"/>
              <w:szCs w:val="24"/>
            </w:rPr>
            <w:fldChar w:fldCharType="separate"/>
          </w:r>
          <w:hyperlink w:anchor="_Toc40278327" w:history="1">
            <w:r w:rsidR="007B5822" w:rsidRPr="00E41980">
              <w:rPr>
                <w:rStyle w:val="Hyperlink"/>
                <w:rFonts w:cs="Arial"/>
                <w:noProof/>
                <w:sz w:val="24"/>
                <w:szCs w:val="24"/>
              </w:rPr>
              <w:t>1.</w:t>
            </w:r>
            <w:r w:rsidR="007B5822" w:rsidRPr="00E41980">
              <w:rPr>
                <w:rFonts w:eastAsiaTheme="minorEastAsia" w:cs="Arial"/>
                <w:noProof/>
                <w:sz w:val="24"/>
                <w:szCs w:val="24"/>
                <w:lang w:eastAsia="en-GB"/>
              </w:rPr>
              <w:tab/>
            </w:r>
            <w:r w:rsidR="007B5822" w:rsidRPr="00E41980">
              <w:rPr>
                <w:rStyle w:val="Hyperlink"/>
                <w:rFonts w:cs="Arial"/>
                <w:noProof/>
                <w:sz w:val="24"/>
                <w:szCs w:val="24"/>
              </w:rPr>
              <w:t>Introduction</w:t>
            </w:r>
            <w:r w:rsidR="007B5822" w:rsidRPr="00E41980">
              <w:rPr>
                <w:rFonts w:cs="Arial"/>
                <w:noProof/>
                <w:webHidden/>
                <w:sz w:val="24"/>
                <w:szCs w:val="24"/>
              </w:rPr>
              <w:tab/>
            </w:r>
            <w:r w:rsidR="007B5822" w:rsidRPr="00E41980">
              <w:rPr>
                <w:rFonts w:cs="Arial"/>
                <w:noProof/>
                <w:webHidden/>
                <w:sz w:val="24"/>
                <w:szCs w:val="24"/>
              </w:rPr>
              <w:fldChar w:fldCharType="begin"/>
            </w:r>
            <w:r w:rsidR="007B5822" w:rsidRPr="00E41980">
              <w:rPr>
                <w:rFonts w:cs="Arial"/>
                <w:noProof/>
                <w:webHidden/>
                <w:sz w:val="24"/>
                <w:szCs w:val="24"/>
              </w:rPr>
              <w:instrText xml:space="preserve"> PAGEREF _Toc40278327 \h </w:instrText>
            </w:r>
            <w:r w:rsidR="007B5822" w:rsidRPr="00E41980">
              <w:rPr>
                <w:rFonts w:cs="Arial"/>
                <w:noProof/>
                <w:webHidden/>
                <w:sz w:val="24"/>
                <w:szCs w:val="24"/>
              </w:rPr>
            </w:r>
            <w:r w:rsidR="007B5822" w:rsidRPr="00E41980">
              <w:rPr>
                <w:rFonts w:cs="Arial"/>
                <w:noProof/>
                <w:webHidden/>
                <w:sz w:val="24"/>
                <w:szCs w:val="24"/>
              </w:rPr>
              <w:fldChar w:fldCharType="separate"/>
            </w:r>
            <w:r w:rsidR="00824121" w:rsidRPr="00E41980">
              <w:rPr>
                <w:rFonts w:cs="Arial"/>
                <w:noProof/>
                <w:webHidden/>
                <w:sz w:val="24"/>
                <w:szCs w:val="24"/>
              </w:rPr>
              <w:t>3</w:t>
            </w:r>
            <w:r w:rsidR="007B5822" w:rsidRPr="00E41980">
              <w:rPr>
                <w:rFonts w:cs="Arial"/>
                <w:noProof/>
                <w:webHidden/>
                <w:sz w:val="24"/>
                <w:szCs w:val="24"/>
              </w:rPr>
              <w:fldChar w:fldCharType="end"/>
            </w:r>
          </w:hyperlink>
        </w:p>
        <w:p w14:paraId="1A87B213" w14:textId="2DAAEB6D" w:rsidR="007B5822" w:rsidRPr="00E41980" w:rsidRDefault="007B5822" w:rsidP="00CC1E08">
          <w:pPr>
            <w:pStyle w:val="TOC1"/>
            <w:rPr>
              <w:rFonts w:eastAsiaTheme="minorEastAsia" w:cs="Arial"/>
              <w:noProof/>
              <w:sz w:val="24"/>
              <w:szCs w:val="24"/>
              <w:lang w:eastAsia="en-GB"/>
            </w:rPr>
          </w:pPr>
          <w:hyperlink w:anchor="_Toc40278328" w:history="1">
            <w:r w:rsidRPr="00E41980">
              <w:rPr>
                <w:rStyle w:val="Hyperlink"/>
                <w:rFonts w:cs="Arial"/>
                <w:noProof/>
                <w:sz w:val="24"/>
                <w:szCs w:val="24"/>
              </w:rPr>
              <w:t>2.</w:t>
            </w:r>
            <w:r w:rsidRPr="00E41980">
              <w:rPr>
                <w:rFonts w:eastAsiaTheme="minorEastAsia" w:cs="Arial"/>
                <w:noProof/>
                <w:sz w:val="24"/>
                <w:szCs w:val="24"/>
                <w:lang w:eastAsia="en-GB"/>
              </w:rPr>
              <w:tab/>
            </w:r>
            <w:r w:rsidRPr="00E41980">
              <w:rPr>
                <w:rStyle w:val="Hyperlink"/>
                <w:rFonts w:cs="Arial"/>
                <w:noProof/>
                <w:sz w:val="24"/>
                <w:szCs w:val="24"/>
              </w:rPr>
              <w:t>Purpose</w:t>
            </w:r>
            <w:r w:rsidRPr="00E41980">
              <w:rPr>
                <w:rFonts w:cs="Arial"/>
                <w:noProof/>
                <w:webHidden/>
                <w:sz w:val="24"/>
                <w:szCs w:val="24"/>
              </w:rPr>
              <w:tab/>
            </w:r>
            <w:r w:rsidRPr="00E41980">
              <w:rPr>
                <w:rFonts w:cs="Arial"/>
                <w:noProof/>
                <w:webHidden/>
                <w:sz w:val="24"/>
                <w:szCs w:val="24"/>
              </w:rPr>
              <w:fldChar w:fldCharType="begin"/>
            </w:r>
            <w:r w:rsidRPr="00E41980">
              <w:rPr>
                <w:rFonts w:cs="Arial"/>
                <w:noProof/>
                <w:webHidden/>
                <w:sz w:val="24"/>
                <w:szCs w:val="24"/>
              </w:rPr>
              <w:instrText xml:space="preserve"> PAGEREF _Toc40278328 \h </w:instrText>
            </w:r>
            <w:r w:rsidRPr="00E41980">
              <w:rPr>
                <w:rFonts w:cs="Arial"/>
                <w:noProof/>
                <w:webHidden/>
                <w:sz w:val="24"/>
                <w:szCs w:val="24"/>
              </w:rPr>
            </w:r>
            <w:r w:rsidRPr="00E41980">
              <w:rPr>
                <w:rFonts w:cs="Arial"/>
                <w:noProof/>
                <w:webHidden/>
                <w:sz w:val="24"/>
                <w:szCs w:val="24"/>
              </w:rPr>
              <w:fldChar w:fldCharType="separate"/>
            </w:r>
            <w:r w:rsidR="00824121" w:rsidRPr="00E41980">
              <w:rPr>
                <w:rFonts w:cs="Arial"/>
                <w:noProof/>
                <w:webHidden/>
                <w:sz w:val="24"/>
                <w:szCs w:val="24"/>
              </w:rPr>
              <w:t>3</w:t>
            </w:r>
            <w:r w:rsidRPr="00E41980">
              <w:rPr>
                <w:rFonts w:cs="Arial"/>
                <w:noProof/>
                <w:webHidden/>
                <w:sz w:val="24"/>
                <w:szCs w:val="24"/>
              </w:rPr>
              <w:fldChar w:fldCharType="end"/>
            </w:r>
          </w:hyperlink>
        </w:p>
        <w:p w14:paraId="62C73F25" w14:textId="2831A015" w:rsidR="007B5822" w:rsidRPr="00E41980" w:rsidRDefault="007B5822" w:rsidP="00CC1E08">
          <w:pPr>
            <w:pStyle w:val="TOC1"/>
            <w:rPr>
              <w:rFonts w:eastAsiaTheme="minorEastAsia" w:cs="Arial"/>
              <w:noProof/>
              <w:sz w:val="24"/>
              <w:szCs w:val="24"/>
              <w:lang w:eastAsia="en-GB"/>
            </w:rPr>
          </w:pPr>
          <w:hyperlink w:anchor="_Toc40278329" w:history="1">
            <w:r w:rsidRPr="00E41980">
              <w:rPr>
                <w:rStyle w:val="Hyperlink"/>
                <w:rFonts w:cs="Arial"/>
                <w:noProof/>
                <w:sz w:val="24"/>
                <w:szCs w:val="24"/>
              </w:rPr>
              <w:t>3.</w:t>
            </w:r>
            <w:r w:rsidRPr="00E41980">
              <w:rPr>
                <w:rFonts w:eastAsiaTheme="minorEastAsia" w:cs="Arial"/>
                <w:noProof/>
                <w:sz w:val="24"/>
                <w:szCs w:val="24"/>
                <w:lang w:eastAsia="en-GB"/>
              </w:rPr>
              <w:tab/>
            </w:r>
            <w:r w:rsidRPr="00E41980">
              <w:rPr>
                <w:rStyle w:val="Hyperlink"/>
                <w:rFonts w:cs="Arial"/>
                <w:noProof/>
                <w:sz w:val="24"/>
                <w:szCs w:val="24"/>
              </w:rPr>
              <w:t>Scope</w:t>
            </w:r>
            <w:r w:rsidRPr="00E41980">
              <w:rPr>
                <w:rFonts w:cs="Arial"/>
                <w:noProof/>
                <w:webHidden/>
                <w:sz w:val="24"/>
                <w:szCs w:val="24"/>
              </w:rPr>
              <w:tab/>
            </w:r>
            <w:r w:rsidRPr="00E41980">
              <w:rPr>
                <w:rFonts w:cs="Arial"/>
                <w:noProof/>
                <w:webHidden/>
                <w:sz w:val="24"/>
                <w:szCs w:val="24"/>
              </w:rPr>
              <w:fldChar w:fldCharType="begin"/>
            </w:r>
            <w:r w:rsidRPr="00E41980">
              <w:rPr>
                <w:rFonts w:cs="Arial"/>
                <w:noProof/>
                <w:webHidden/>
                <w:sz w:val="24"/>
                <w:szCs w:val="24"/>
              </w:rPr>
              <w:instrText xml:space="preserve"> PAGEREF _Toc40278329 \h </w:instrText>
            </w:r>
            <w:r w:rsidRPr="00E41980">
              <w:rPr>
                <w:rFonts w:cs="Arial"/>
                <w:noProof/>
                <w:webHidden/>
                <w:sz w:val="24"/>
                <w:szCs w:val="24"/>
              </w:rPr>
            </w:r>
            <w:r w:rsidRPr="00E41980">
              <w:rPr>
                <w:rFonts w:cs="Arial"/>
                <w:noProof/>
                <w:webHidden/>
                <w:sz w:val="24"/>
                <w:szCs w:val="24"/>
              </w:rPr>
              <w:fldChar w:fldCharType="separate"/>
            </w:r>
            <w:r w:rsidR="00824121" w:rsidRPr="00E41980">
              <w:rPr>
                <w:rFonts w:cs="Arial"/>
                <w:noProof/>
                <w:webHidden/>
                <w:sz w:val="24"/>
                <w:szCs w:val="24"/>
              </w:rPr>
              <w:t>3</w:t>
            </w:r>
            <w:r w:rsidRPr="00E41980">
              <w:rPr>
                <w:rFonts w:cs="Arial"/>
                <w:noProof/>
                <w:webHidden/>
                <w:sz w:val="24"/>
                <w:szCs w:val="24"/>
              </w:rPr>
              <w:fldChar w:fldCharType="end"/>
            </w:r>
          </w:hyperlink>
        </w:p>
        <w:p w14:paraId="10CE49C8" w14:textId="1A212D34" w:rsidR="007B5822" w:rsidRPr="00E41980" w:rsidRDefault="007B5822" w:rsidP="00CC1E08">
          <w:pPr>
            <w:pStyle w:val="TOC1"/>
            <w:rPr>
              <w:rFonts w:eastAsiaTheme="minorEastAsia" w:cs="Arial"/>
              <w:noProof/>
              <w:sz w:val="24"/>
              <w:szCs w:val="24"/>
              <w:lang w:eastAsia="en-GB"/>
            </w:rPr>
          </w:pPr>
          <w:hyperlink w:anchor="_Toc40278330" w:history="1">
            <w:r w:rsidRPr="00E41980">
              <w:rPr>
                <w:rStyle w:val="Hyperlink"/>
                <w:rFonts w:cs="Arial"/>
                <w:noProof/>
                <w:sz w:val="24"/>
                <w:szCs w:val="24"/>
              </w:rPr>
              <w:t>4.</w:t>
            </w:r>
            <w:r w:rsidRPr="00E41980">
              <w:rPr>
                <w:rFonts w:eastAsiaTheme="minorEastAsia" w:cs="Arial"/>
                <w:noProof/>
                <w:sz w:val="24"/>
                <w:szCs w:val="24"/>
                <w:lang w:eastAsia="en-GB"/>
              </w:rPr>
              <w:tab/>
            </w:r>
            <w:r w:rsidRPr="00E41980">
              <w:rPr>
                <w:rStyle w:val="Hyperlink"/>
                <w:rFonts w:cs="Arial"/>
                <w:noProof/>
                <w:sz w:val="24"/>
                <w:szCs w:val="24"/>
              </w:rPr>
              <w:t>Definitions</w:t>
            </w:r>
            <w:r w:rsidRPr="00E41980">
              <w:rPr>
                <w:rFonts w:cs="Arial"/>
                <w:noProof/>
                <w:webHidden/>
                <w:sz w:val="24"/>
                <w:szCs w:val="24"/>
              </w:rPr>
              <w:tab/>
            </w:r>
            <w:r w:rsidRPr="00E41980">
              <w:rPr>
                <w:rFonts w:cs="Arial"/>
                <w:noProof/>
                <w:webHidden/>
                <w:sz w:val="24"/>
                <w:szCs w:val="24"/>
              </w:rPr>
              <w:fldChar w:fldCharType="begin"/>
            </w:r>
            <w:r w:rsidRPr="00E41980">
              <w:rPr>
                <w:rFonts w:cs="Arial"/>
                <w:noProof/>
                <w:webHidden/>
                <w:sz w:val="24"/>
                <w:szCs w:val="24"/>
              </w:rPr>
              <w:instrText xml:space="preserve"> PAGEREF _Toc40278330 \h </w:instrText>
            </w:r>
            <w:r w:rsidRPr="00E41980">
              <w:rPr>
                <w:rFonts w:cs="Arial"/>
                <w:noProof/>
                <w:webHidden/>
                <w:sz w:val="24"/>
                <w:szCs w:val="24"/>
              </w:rPr>
            </w:r>
            <w:r w:rsidRPr="00E41980">
              <w:rPr>
                <w:rFonts w:cs="Arial"/>
                <w:noProof/>
                <w:webHidden/>
                <w:sz w:val="24"/>
                <w:szCs w:val="24"/>
              </w:rPr>
              <w:fldChar w:fldCharType="separate"/>
            </w:r>
            <w:r w:rsidR="00824121" w:rsidRPr="00E41980">
              <w:rPr>
                <w:rFonts w:cs="Arial"/>
                <w:noProof/>
                <w:webHidden/>
                <w:sz w:val="24"/>
                <w:szCs w:val="24"/>
              </w:rPr>
              <w:t>3</w:t>
            </w:r>
            <w:r w:rsidRPr="00E41980">
              <w:rPr>
                <w:rFonts w:cs="Arial"/>
                <w:noProof/>
                <w:webHidden/>
                <w:sz w:val="24"/>
                <w:szCs w:val="24"/>
              </w:rPr>
              <w:fldChar w:fldCharType="end"/>
            </w:r>
          </w:hyperlink>
        </w:p>
        <w:p w14:paraId="54F1413E" w14:textId="6494F9A2" w:rsidR="007B5822" w:rsidRPr="00E41980" w:rsidRDefault="007B5822" w:rsidP="00CC1E08">
          <w:pPr>
            <w:pStyle w:val="TOC1"/>
            <w:rPr>
              <w:rFonts w:eastAsiaTheme="minorEastAsia" w:cs="Arial"/>
              <w:noProof/>
              <w:sz w:val="24"/>
              <w:szCs w:val="24"/>
              <w:lang w:eastAsia="en-GB"/>
            </w:rPr>
          </w:pPr>
          <w:hyperlink w:anchor="_Toc40278331" w:history="1">
            <w:r w:rsidRPr="00E41980">
              <w:rPr>
                <w:rStyle w:val="Hyperlink"/>
                <w:rFonts w:cs="Arial"/>
                <w:noProof/>
                <w:sz w:val="24"/>
                <w:szCs w:val="24"/>
              </w:rPr>
              <w:t>5.</w:t>
            </w:r>
            <w:r w:rsidRPr="00E41980">
              <w:rPr>
                <w:rFonts w:eastAsiaTheme="minorEastAsia" w:cs="Arial"/>
                <w:noProof/>
                <w:sz w:val="24"/>
                <w:szCs w:val="24"/>
                <w:lang w:eastAsia="en-GB"/>
              </w:rPr>
              <w:tab/>
            </w:r>
            <w:r w:rsidRPr="00E41980">
              <w:rPr>
                <w:rStyle w:val="Hyperlink"/>
                <w:rFonts w:cs="Arial"/>
                <w:noProof/>
                <w:sz w:val="24"/>
                <w:szCs w:val="24"/>
              </w:rPr>
              <w:t>Roles and Responsibilities</w:t>
            </w:r>
            <w:r w:rsidRPr="00E41980">
              <w:rPr>
                <w:rFonts w:cs="Arial"/>
                <w:noProof/>
                <w:webHidden/>
                <w:sz w:val="24"/>
                <w:szCs w:val="24"/>
              </w:rPr>
              <w:tab/>
            </w:r>
            <w:r w:rsidRPr="00E41980">
              <w:rPr>
                <w:rFonts w:cs="Arial"/>
                <w:noProof/>
                <w:webHidden/>
                <w:sz w:val="24"/>
                <w:szCs w:val="24"/>
              </w:rPr>
              <w:fldChar w:fldCharType="begin"/>
            </w:r>
            <w:r w:rsidRPr="00E41980">
              <w:rPr>
                <w:rFonts w:cs="Arial"/>
                <w:noProof/>
                <w:webHidden/>
                <w:sz w:val="24"/>
                <w:szCs w:val="24"/>
              </w:rPr>
              <w:instrText xml:space="preserve"> PAGEREF _Toc40278331 \h </w:instrText>
            </w:r>
            <w:r w:rsidRPr="00E41980">
              <w:rPr>
                <w:rFonts w:cs="Arial"/>
                <w:noProof/>
                <w:webHidden/>
                <w:sz w:val="24"/>
                <w:szCs w:val="24"/>
              </w:rPr>
            </w:r>
            <w:r w:rsidRPr="00E41980">
              <w:rPr>
                <w:rFonts w:cs="Arial"/>
                <w:noProof/>
                <w:webHidden/>
                <w:sz w:val="24"/>
                <w:szCs w:val="24"/>
              </w:rPr>
              <w:fldChar w:fldCharType="separate"/>
            </w:r>
            <w:r w:rsidR="00824121" w:rsidRPr="00E41980">
              <w:rPr>
                <w:rFonts w:cs="Arial"/>
                <w:noProof/>
                <w:webHidden/>
                <w:sz w:val="24"/>
                <w:szCs w:val="24"/>
              </w:rPr>
              <w:t>4</w:t>
            </w:r>
            <w:r w:rsidRPr="00E41980">
              <w:rPr>
                <w:rFonts w:cs="Arial"/>
                <w:noProof/>
                <w:webHidden/>
                <w:sz w:val="24"/>
                <w:szCs w:val="24"/>
              </w:rPr>
              <w:fldChar w:fldCharType="end"/>
            </w:r>
          </w:hyperlink>
        </w:p>
        <w:p w14:paraId="4660BB38" w14:textId="0D8DB35C" w:rsidR="007B5822" w:rsidRPr="00E41980" w:rsidRDefault="007B5822" w:rsidP="00CC1E08">
          <w:pPr>
            <w:pStyle w:val="TOC2"/>
            <w:rPr>
              <w:rFonts w:eastAsiaTheme="minorEastAsia" w:cs="Arial"/>
              <w:noProof/>
              <w:sz w:val="24"/>
              <w:szCs w:val="24"/>
              <w:lang w:eastAsia="en-GB"/>
            </w:rPr>
          </w:pPr>
          <w:hyperlink w:anchor="_Toc40278332" w:history="1">
            <w:r w:rsidRPr="00E41980">
              <w:rPr>
                <w:rStyle w:val="Hyperlink"/>
                <w:rFonts w:cs="Arial"/>
                <w:noProof/>
                <w:sz w:val="24"/>
                <w:szCs w:val="24"/>
              </w:rPr>
              <w:t>5.1    CRGPA Board</w:t>
            </w:r>
            <w:r w:rsidRPr="00E41980">
              <w:rPr>
                <w:rFonts w:cs="Arial"/>
                <w:noProof/>
                <w:webHidden/>
                <w:sz w:val="24"/>
                <w:szCs w:val="24"/>
              </w:rPr>
              <w:tab/>
            </w:r>
            <w:r w:rsidRPr="00E41980">
              <w:rPr>
                <w:rFonts w:cs="Arial"/>
                <w:noProof/>
                <w:webHidden/>
                <w:sz w:val="24"/>
                <w:szCs w:val="24"/>
              </w:rPr>
              <w:fldChar w:fldCharType="begin"/>
            </w:r>
            <w:r w:rsidRPr="00E41980">
              <w:rPr>
                <w:rFonts w:cs="Arial"/>
                <w:noProof/>
                <w:webHidden/>
                <w:sz w:val="24"/>
                <w:szCs w:val="24"/>
              </w:rPr>
              <w:instrText xml:space="preserve"> PAGEREF _Toc40278332 \h </w:instrText>
            </w:r>
            <w:r w:rsidRPr="00E41980">
              <w:rPr>
                <w:rFonts w:cs="Arial"/>
                <w:noProof/>
                <w:webHidden/>
                <w:sz w:val="24"/>
                <w:szCs w:val="24"/>
              </w:rPr>
            </w:r>
            <w:r w:rsidRPr="00E41980">
              <w:rPr>
                <w:rFonts w:cs="Arial"/>
                <w:noProof/>
                <w:webHidden/>
                <w:sz w:val="24"/>
                <w:szCs w:val="24"/>
              </w:rPr>
              <w:fldChar w:fldCharType="separate"/>
            </w:r>
            <w:r w:rsidR="00824121" w:rsidRPr="00E41980">
              <w:rPr>
                <w:rFonts w:cs="Arial"/>
                <w:noProof/>
                <w:webHidden/>
                <w:sz w:val="24"/>
                <w:szCs w:val="24"/>
              </w:rPr>
              <w:t>4</w:t>
            </w:r>
            <w:r w:rsidRPr="00E41980">
              <w:rPr>
                <w:rFonts w:cs="Arial"/>
                <w:noProof/>
                <w:webHidden/>
                <w:sz w:val="24"/>
                <w:szCs w:val="24"/>
              </w:rPr>
              <w:fldChar w:fldCharType="end"/>
            </w:r>
          </w:hyperlink>
        </w:p>
        <w:p w14:paraId="07FB2911" w14:textId="712549AC" w:rsidR="007B5822" w:rsidRPr="00E41980" w:rsidRDefault="007B5822" w:rsidP="00CC1E08">
          <w:pPr>
            <w:pStyle w:val="TOC2"/>
            <w:rPr>
              <w:rFonts w:eastAsiaTheme="minorEastAsia" w:cs="Arial"/>
              <w:noProof/>
              <w:sz w:val="24"/>
              <w:szCs w:val="24"/>
              <w:lang w:eastAsia="en-GB"/>
            </w:rPr>
          </w:pPr>
          <w:hyperlink w:anchor="_Toc40278333" w:history="1">
            <w:r w:rsidRPr="00E41980">
              <w:rPr>
                <w:rStyle w:val="Hyperlink"/>
                <w:rFonts w:cs="Arial"/>
                <w:noProof/>
                <w:sz w:val="24"/>
                <w:szCs w:val="24"/>
              </w:rPr>
              <w:t>5.2    Chief Executive</w:t>
            </w:r>
            <w:r w:rsidRPr="00E41980">
              <w:rPr>
                <w:rFonts w:cs="Arial"/>
                <w:noProof/>
                <w:webHidden/>
                <w:sz w:val="24"/>
                <w:szCs w:val="24"/>
              </w:rPr>
              <w:tab/>
            </w:r>
            <w:r w:rsidRPr="00E41980">
              <w:rPr>
                <w:rFonts w:cs="Arial"/>
                <w:noProof/>
                <w:webHidden/>
                <w:sz w:val="24"/>
                <w:szCs w:val="24"/>
              </w:rPr>
              <w:fldChar w:fldCharType="begin"/>
            </w:r>
            <w:r w:rsidRPr="00E41980">
              <w:rPr>
                <w:rFonts w:cs="Arial"/>
                <w:noProof/>
                <w:webHidden/>
                <w:sz w:val="24"/>
                <w:szCs w:val="24"/>
              </w:rPr>
              <w:instrText xml:space="preserve"> PAGEREF _Toc40278333 \h </w:instrText>
            </w:r>
            <w:r w:rsidRPr="00E41980">
              <w:rPr>
                <w:rFonts w:cs="Arial"/>
                <w:noProof/>
                <w:webHidden/>
                <w:sz w:val="24"/>
                <w:szCs w:val="24"/>
              </w:rPr>
            </w:r>
            <w:r w:rsidRPr="00E41980">
              <w:rPr>
                <w:rFonts w:cs="Arial"/>
                <w:noProof/>
                <w:webHidden/>
                <w:sz w:val="24"/>
                <w:szCs w:val="24"/>
              </w:rPr>
              <w:fldChar w:fldCharType="separate"/>
            </w:r>
            <w:r w:rsidR="00824121" w:rsidRPr="00E41980">
              <w:rPr>
                <w:rFonts w:cs="Arial"/>
                <w:noProof/>
                <w:webHidden/>
                <w:sz w:val="24"/>
                <w:szCs w:val="24"/>
              </w:rPr>
              <w:t>4</w:t>
            </w:r>
            <w:r w:rsidRPr="00E41980">
              <w:rPr>
                <w:rFonts w:cs="Arial"/>
                <w:noProof/>
                <w:webHidden/>
                <w:sz w:val="24"/>
                <w:szCs w:val="24"/>
              </w:rPr>
              <w:fldChar w:fldCharType="end"/>
            </w:r>
          </w:hyperlink>
        </w:p>
        <w:p w14:paraId="49631CDC" w14:textId="59EF3D04" w:rsidR="007B5822" w:rsidRPr="00E41980" w:rsidRDefault="007B5822" w:rsidP="00CC1E08">
          <w:pPr>
            <w:pStyle w:val="TOC2"/>
            <w:rPr>
              <w:rFonts w:eastAsiaTheme="minorEastAsia" w:cs="Arial"/>
              <w:noProof/>
              <w:sz w:val="24"/>
              <w:szCs w:val="24"/>
              <w:lang w:eastAsia="en-GB"/>
            </w:rPr>
          </w:pPr>
          <w:hyperlink w:anchor="_Toc40278334" w:history="1">
            <w:r w:rsidRPr="00E41980">
              <w:rPr>
                <w:rStyle w:val="Hyperlink"/>
                <w:rFonts w:cs="Arial"/>
                <w:noProof/>
                <w:sz w:val="24"/>
                <w:szCs w:val="24"/>
              </w:rPr>
              <w:t>5.3    Managers/Heads of Service</w:t>
            </w:r>
            <w:r w:rsidRPr="00E41980">
              <w:rPr>
                <w:rFonts w:cs="Arial"/>
                <w:noProof/>
                <w:webHidden/>
                <w:sz w:val="24"/>
                <w:szCs w:val="24"/>
              </w:rPr>
              <w:tab/>
            </w:r>
            <w:r w:rsidRPr="00E41980">
              <w:rPr>
                <w:rFonts w:cs="Arial"/>
                <w:noProof/>
                <w:webHidden/>
                <w:sz w:val="24"/>
                <w:szCs w:val="24"/>
              </w:rPr>
              <w:fldChar w:fldCharType="begin"/>
            </w:r>
            <w:r w:rsidRPr="00E41980">
              <w:rPr>
                <w:rFonts w:cs="Arial"/>
                <w:noProof/>
                <w:webHidden/>
                <w:sz w:val="24"/>
                <w:szCs w:val="24"/>
              </w:rPr>
              <w:instrText xml:space="preserve"> PAGEREF _Toc40278334 \h </w:instrText>
            </w:r>
            <w:r w:rsidRPr="00E41980">
              <w:rPr>
                <w:rFonts w:cs="Arial"/>
                <w:noProof/>
                <w:webHidden/>
                <w:sz w:val="24"/>
                <w:szCs w:val="24"/>
              </w:rPr>
            </w:r>
            <w:r w:rsidRPr="00E41980">
              <w:rPr>
                <w:rFonts w:cs="Arial"/>
                <w:noProof/>
                <w:webHidden/>
                <w:sz w:val="24"/>
                <w:szCs w:val="24"/>
              </w:rPr>
              <w:fldChar w:fldCharType="separate"/>
            </w:r>
            <w:r w:rsidR="00824121" w:rsidRPr="00E41980">
              <w:rPr>
                <w:rFonts w:cs="Arial"/>
                <w:noProof/>
                <w:webHidden/>
                <w:sz w:val="24"/>
                <w:szCs w:val="24"/>
              </w:rPr>
              <w:t>4</w:t>
            </w:r>
            <w:r w:rsidRPr="00E41980">
              <w:rPr>
                <w:rFonts w:cs="Arial"/>
                <w:noProof/>
                <w:webHidden/>
                <w:sz w:val="24"/>
                <w:szCs w:val="24"/>
              </w:rPr>
              <w:fldChar w:fldCharType="end"/>
            </w:r>
          </w:hyperlink>
        </w:p>
        <w:p w14:paraId="7A56F9C9" w14:textId="4B598A60" w:rsidR="007B5822" w:rsidRPr="00E41980" w:rsidRDefault="007B5822" w:rsidP="00CC1E08">
          <w:pPr>
            <w:pStyle w:val="TOC2"/>
            <w:rPr>
              <w:rFonts w:eastAsiaTheme="minorEastAsia" w:cs="Arial"/>
              <w:noProof/>
              <w:sz w:val="24"/>
              <w:szCs w:val="24"/>
              <w:lang w:eastAsia="en-GB"/>
            </w:rPr>
          </w:pPr>
          <w:hyperlink w:anchor="_Toc40278335" w:history="1">
            <w:r w:rsidRPr="00E41980">
              <w:rPr>
                <w:rStyle w:val="Hyperlink"/>
                <w:rFonts w:cs="Arial"/>
                <w:noProof/>
                <w:sz w:val="24"/>
                <w:szCs w:val="24"/>
              </w:rPr>
              <w:t>5.4    All CRGPA staff (including Bank/Contracted/Temporary Staff)</w:t>
            </w:r>
            <w:r w:rsidRPr="00E41980">
              <w:rPr>
                <w:rFonts w:cs="Arial"/>
                <w:noProof/>
                <w:webHidden/>
                <w:sz w:val="24"/>
                <w:szCs w:val="24"/>
              </w:rPr>
              <w:tab/>
            </w:r>
            <w:r w:rsidRPr="00E41980">
              <w:rPr>
                <w:rFonts w:cs="Arial"/>
                <w:noProof/>
                <w:webHidden/>
                <w:sz w:val="24"/>
                <w:szCs w:val="24"/>
              </w:rPr>
              <w:fldChar w:fldCharType="begin"/>
            </w:r>
            <w:r w:rsidRPr="00E41980">
              <w:rPr>
                <w:rFonts w:cs="Arial"/>
                <w:noProof/>
                <w:webHidden/>
                <w:sz w:val="24"/>
                <w:szCs w:val="24"/>
              </w:rPr>
              <w:instrText xml:space="preserve"> PAGEREF _Toc40278335 \h </w:instrText>
            </w:r>
            <w:r w:rsidRPr="00E41980">
              <w:rPr>
                <w:rFonts w:cs="Arial"/>
                <w:noProof/>
                <w:webHidden/>
                <w:sz w:val="24"/>
                <w:szCs w:val="24"/>
              </w:rPr>
            </w:r>
            <w:r w:rsidRPr="00E41980">
              <w:rPr>
                <w:rFonts w:cs="Arial"/>
                <w:noProof/>
                <w:webHidden/>
                <w:sz w:val="24"/>
                <w:szCs w:val="24"/>
              </w:rPr>
              <w:fldChar w:fldCharType="separate"/>
            </w:r>
            <w:r w:rsidR="00824121" w:rsidRPr="00E41980">
              <w:rPr>
                <w:rFonts w:cs="Arial"/>
                <w:noProof/>
                <w:webHidden/>
                <w:sz w:val="24"/>
                <w:szCs w:val="24"/>
              </w:rPr>
              <w:t>5</w:t>
            </w:r>
            <w:r w:rsidRPr="00E41980">
              <w:rPr>
                <w:rFonts w:cs="Arial"/>
                <w:noProof/>
                <w:webHidden/>
                <w:sz w:val="24"/>
                <w:szCs w:val="24"/>
              </w:rPr>
              <w:fldChar w:fldCharType="end"/>
            </w:r>
          </w:hyperlink>
        </w:p>
        <w:p w14:paraId="75B99A5D" w14:textId="5406DA18" w:rsidR="007B5822" w:rsidRPr="00E41980" w:rsidRDefault="007B5822" w:rsidP="00CC1E08">
          <w:pPr>
            <w:pStyle w:val="TOC1"/>
            <w:rPr>
              <w:rFonts w:eastAsiaTheme="minorEastAsia" w:cs="Arial"/>
              <w:noProof/>
              <w:sz w:val="24"/>
              <w:szCs w:val="24"/>
              <w:lang w:eastAsia="en-GB"/>
            </w:rPr>
          </w:pPr>
          <w:hyperlink w:anchor="_Toc40278336" w:history="1">
            <w:r w:rsidRPr="00E41980">
              <w:rPr>
                <w:rStyle w:val="Hyperlink"/>
                <w:rFonts w:cs="Arial"/>
                <w:noProof/>
                <w:sz w:val="24"/>
                <w:szCs w:val="24"/>
              </w:rPr>
              <w:t>6.</w:t>
            </w:r>
            <w:r w:rsidRPr="00E41980">
              <w:rPr>
                <w:rFonts w:eastAsiaTheme="minorEastAsia" w:cs="Arial"/>
                <w:noProof/>
                <w:sz w:val="24"/>
                <w:szCs w:val="24"/>
                <w:lang w:eastAsia="en-GB"/>
              </w:rPr>
              <w:tab/>
            </w:r>
            <w:r w:rsidRPr="00E41980">
              <w:rPr>
                <w:rStyle w:val="Hyperlink"/>
                <w:rFonts w:cs="Arial"/>
                <w:noProof/>
                <w:sz w:val="24"/>
                <w:szCs w:val="24"/>
              </w:rPr>
              <w:t>Process</w:t>
            </w:r>
            <w:r w:rsidRPr="00E41980">
              <w:rPr>
                <w:rFonts w:cs="Arial"/>
                <w:noProof/>
                <w:webHidden/>
                <w:sz w:val="24"/>
                <w:szCs w:val="24"/>
              </w:rPr>
              <w:tab/>
            </w:r>
            <w:r w:rsidRPr="00E41980">
              <w:rPr>
                <w:rFonts w:cs="Arial"/>
                <w:noProof/>
                <w:webHidden/>
                <w:sz w:val="24"/>
                <w:szCs w:val="24"/>
              </w:rPr>
              <w:fldChar w:fldCharType="begin"/>
            </w:r>
            <w:r w:rsidRPr="00E41980">
              <w:rPr>
                <w:rFonts w:cs="Arial"/>
                <w:noProof/>
                <w:webHidden/>
                <w:sz w:val="24"/>
                <w:szCs w:val="24"/>
              </w:rPr>
              <w:instrText xml:space="preserve"> PAGEREF _Toc40278336 \h </w:instrText>
            </w:r>
            <w:r w:rsidRPr="00E41980">
              <w:rPr>
                <w:rFonts w:cs="Arial"/>
                <w:noProof/>
                <w:webHidden/>
                <w:sz w:val="24"/>
                <w:szCs w:val="24"/>
              </w:rPr>
            </w:r>
            <w:r w:rsidRPr="00E41980">
              <w:rPr>
                <w:rFonts w:cs="Arial"/>
                <w:noProof/>
                <w:webHidden/>
                <w:sz w:val="24"/>
                <w:szCs w:val="24"/>
              </w:rPr>
              <w:fldChar w:fldCharType="separate"/>
            </w:r>
            <w:r w:rsidR="00824121" w:rsidRPr="00E41980">
              <w:rPr>
                <w:rFonts w:cs="Arial"/>
                <w:noProof/>
                <w:webHidden/>
                <w:sz w:val="24"/>
                <w:szCs w:val="24"/>
              </w:rPr>
              <w:t>6</w:t>
            </w:r>
            <w:r w:rsidRPr="00E41980">
              <w:rPr>
                <w:rFonts w:cs="Arial"/>
                <w:noProof/>
                <w:webHidden/>
                <w:sz w:val="24"/>
                <w:szCs w:val="24"/>
              </w:rPr>
              <w:fldChar w:fldCharType="end"/>
            </w:r>
          </w:hyperlink>
        </w:p>
        <w:p w14:paraId="6C63D5D9" w14:textId="55908FB8" w:rsidR="007B5822" w:rsidRPr="00E41980" w:rsidRDefault="007B5822" w:rsidP="00CC1E08">
          <w:pPr>
            <w:pStyle w:val="TOC1"/>
            <w:rPr>
              <w:rFonts w:eastAsiaTheme="minorEastAsia" w:cs="Arial"/>
              <w:noProof/>
              <w:sz w:val="24"/>
              <w:szCs w:val="24"/>
              <w:lang w:eastAsia="en-GB"/>
            </w:rPr>
          </w:pPr>
          <w:hyperlink w:anchor="_Toc40278337" w:history="1">
            <w:r w:rsidRPr="00E41980">
              <w:rPr>
                <w:rStyle w:val="Hyperlink"/>
                <w:rFonts w:cs="Arial"/>
                <w:noProof/>
                <w:sz w:val="24"/>
                <w:szCs w:val="24"/>
              </w:rPr>
              <w:t>7.</w:t>
            </w:r>
            <w:r w:rsidRPr="00E41980">
              <w:rPr>
                <w:rFonts w:eastAsiaTheme="minorEastAsia" w:cs="Arial"/>
                <w:noProof/>
                <w:sz w:val="24"/>
                <w:szCs w:val="24"/>
                <w:lang w:eastAsia="en-GB"/>
              </w:rPr>
              <w:tab/>
            </w:r>
            <w:r w:rsidRPr="00E41980">
              <w:rPr>
                <w:rStyle w:val="Hyperlink"/>
                <w:rFonts w:cs="Arial"/>
                <w:noProof/>
                <w:sz w:val="24"/>
                <w:szCs w:val="24"/>
              </w:rPr>
              <w:t>Consultation</w:t>
            </w:r>
            <w:r w:rsidRPr="00E41980">
              <w:rPr>
                <w:rFonts w:cs="Arial"/>
                <w:noProof/>
                <w:webHidden/>
                <w:sz w:val="24"/>
                <w:szCs w:val="24"/>
              </w:rPr>
              <w:tab/>
            </w:r>
            <w:r w:rsidRPr="00E41980">
              <w:rPr>
                <w:rFonts w:cs="Arial"/>
                <w:noProof/>
                <w:webHidden/>
                <w:sz w:val="24"/>
                <w:szCs w:val="24"/>
              </w:rPr>
              <w:fldChar w:fldCharType="begin"/>
            </w:r>
            <w:r w:rsidRPr="00E41980">
              <w:rPr>
                <w:rFonts w:cs="Arial"/>
                <w:noProof/>
                <w:webHidden/>
                <w:sz w:val="24"/>
                <w:szCs w:val="24"/>
              </w:rPr>
              <w:instrText xml:space="preserve"> PAGEREF _Toc40278337 \h </w:instrText>
            </w:r>
            <w:r w:rsidRPr="00E41980">
              <w:rPr>
                <w:rFonts w:cs="Arial"/>
                <w:noProof/>
                <w:webHidden/>
                <w:sz w:val="24"/>
                <w:szCs w:val="24"/>
              </w:rPr>
            </w:r>
            <w:r w:rsidRPr="00E41980">
              <w:rPr>
                <w:rFonts w:cs="Arial"/>
                <w:noProof/>
                <w:webHidden/>
                <w:sz w:val="24"/>
                <w:szCs w:val="24"/>
              </w:rPr>
              <w:fldChar w:fldCharType="separate"/>
            </w:r>
            <w:r w:rsidR="00824121" w:rsidRPr="00E41980">
              <w:rPr>
                <w:rFonts w:cs="Arial"/>
                <w:noProof/>
                <w:webHidden/>
                <w:sz w:val="24"/>
                <w:szCs w:val="24"/>
              </w:rPr>
              <w:t>12</w:t>
            </w:r>
            <w:r w:rsidRPr="00E41980">
              <w:rPr>
                <w:rFonts w:cs="Arial"/>
                <w:noProof/>
                <w:webHidden/>
                <w:sz w:val="24"/>
                <w:szCs w:val="24"/>
              </w:rPr>
              <w:fldChar w:fldCharType="end"/>
            </w:r>
          </w:hyperlink>
        </w:p>
        <w:p w14:paraId="4D0FCD9B" w14:textId="5EC9C51D" w:rsidR="007B5822" w:rsidRPr="00E41980" w:rsidRDefault="007B5822" w:rsidP="00CC1E08">
          <w:pPr>
            <w:pStyle w:val="TOC1"/>
            <w:rPr>
              <w:rFonts w:eastAsiaTheme="minorEastAsia" w:cs="Arial"/>
              <w:noProof/>
              <w:sz w:val="24"/>
              <w:szCs w:val="24"/>
              <w:lang w:eastAsia="en-GB"/>
            </w:rPr>
          </w:pPr>
          <w:hyperlink w:anchor="_Toc40278338" w:history="1">
            <w:r w:rsidRPr="00E41980">
              <w:rPr>
                <w:rStyle w:val="Hyperlink"/>
                <w:rFonts w:cs="Arial"/>
                <w:noProof/>
                <w:sz w:val="24"/>
                <w:szCs w:val="24"/>
              </w:rPr>
              <w:t>8.</w:t>
            </w:r>
            <w:r w:rsidRPr="00E41980">
              <w:rPr>
                <w:rFonts w:eastAsiaTheme="minorEastAsia" w:cs="Arial"/>
                <w:noProof/>
                <w:sz w:val="24"/>
                <w:szCs w:val="24"/>
                <w:lang w:eastAsia="en-GB"/>
              </w:rPr>
              <w:tab/>
            </w:r>
            <w:r w:rsidRPr="00E41980">
              <w:rPr>
                <w:rStyle w:val="Hyperlink"/>
                <w:rFonts w:cs="Arial"/>
                <w:noProof/>
                <w:sz w:val="24"/>
                <w:szCs w:val="24"/>
              </w:rPr>
              <w:t>Implementation</w:t>
            </w:r>
            <w:r w:rsidRPr="00E41980">
              <w:rPr>
                <w:rFonts w:cs="Arial"/>
                <w:noProof/>
                <w:webHidden/>
                <w:sz w:val="24"/>
                <w:szCs w:val="24"/>
              </w:rPr>
              <w:tab/>
            </w:r>
            <w:r w:rsidRPr="00E41980">
              <w:rPr>
                <w:rFonts w:cs="Arial"/>
                <w:noProof/>
                <w:webHidden/>
                <w:sz w:val="24"/>
                <w:szCs w:val="24"/>
              </w:rPr>
              <w:fldChar w:fldCharType="begin"/>
            </w:r>
            <w:r w:rsidRPr="00E41980">
              <w:rPr>
                <w:rFonts w:cs="Arial"/>
                <w:noProof/>
                <w:webHidden/>
                <w:sz w:val="24"/>
                <w:szCs w:val="24"/>
              </w:rPr>
              <w:instrText xml:space="preserve"> PAGEREF _Toc40278338 \h </w:instrText>
            </w:r>
            <w:r w:rsidRPr="00E41980">
              <w:rPr>
                <w:rFonts w:cs="Arial"/>
                <w:noProof/>
                <w:webHidden/>
                <w:sz w:val="24"/>
                <w:szCs w:val="24"/>
              </w:rPr>
            </w:r>
            <w:r w:rsidRPr="00E41980">
              <w:rPr>
                <w:rFonts w:cs="Arial"/>
                <w:noProof/>
                <w:webHidden/>
                <w:sz w:val="24"/>
                <w:szCs w:val="24"/>
              </w:rPr>
              <w:fldChar w:fldCharType="separate"/>
            </w:r>
            <w:r w:rsidR="00824121" w:rsidRPr="00E41980">
              <w:rPr>
                <w:rFonts w:cs="Arial"/>
                <w:noProof/>
                <w:webHidden/>
                <w:sz w:val="24"/>
                <w:szCs w:val="24"/>
              </w:rPr>
              <w:t>12</w:t>
            </w:r>
            <w:r w:rsidRPr="00E41980">
              <w:rPr>
                <w:rFonts w:cs="Arial"/>
                <w:noProof/>
                <w:webHidden/>
                <w:sz w:val="24"/>
                <w:szCs w:val="24"/>
              </w:rPr>
              <w:fldChar w:fldCharType="end"/>
            </w:r>
          </w:hyperlink>
        </w:p>
        <w:p w14:paraId="724FA32C" w14:textId="4F510020" w:rsidR="007B5822" w:rsidRPr="00E41980" w:rsidRDefault="007B5822" w:rsidP="00CC1E08">
          <w:pPr>
            <w:pStyle w:val="TOC1"/>
            <w:rPr>
              <w:rFonts w:eastAsiaTheme="minorEastAsia" w:cs="Arial"/>
              <w:noProof/>
              <w:sz w:val="24"/>
              <w:szCs w:val="24"/>
              <w:lang w:eastAsia="en-GB"/>
            </w:rPr>
          </w:pPr>
          <w:hyperlink w:anchor="_Toc40278339" w:history="1">
            <w:r w:rsidRPr="00E41980">
              <w:rPr>
                <w:rStyle w:val="Hyperlink"/>
                <w:rFonts w:cs="Arial"/>
                <w:noProof/>
                <w:sz w:val="24"/>
                <w:szCs w:val="24"/>
              </w:rPr>
              <w:t>9.</w:t>
            </w:r>
            <w:r w:rsidRPr="00E41980">
              <w:rPr>
                <w:rFonts w:eastAsiaTheme="minorEastAsia" w:cs="Arial"/>
                <w:noProof/>
                <w:sz w:val="24"/>
                <w:szCs w:val="24"/>
                <w:lang w:eastAsia="en-GB"/>
              </w:rPr>
              <w:tab/>
            </w:r>
            <w:r w:rsidRPr="00E41980">
              <w:rPr>
                <w:rStyle w:val="Hyperlink"/>
                <w:rFonts w:cs="Arial"/>
                <w:noProof/>
                <w:sz w:val="24"/>
                <w:szCs w:val="24"/>
              </w:rPr>
              <w:t>Training and Support</w:t>
            </w:r>
            <w:r w:rsidRPr="00E41980">
              <w:rPr>
                <w:rFonts w:cs="Arial"/>
                <w:noProof/>
                <w:webHidden/>
                <w:sz w:val="24"/>
                <w:szCs w:val="24"/>
              </w:rPr>
              <w:tab/>
            </w:r>
            <w:r w:rsidRPr="00E41980">
              <w:rPr>
                <w:rFonts w:cs="Arial"/>
                <w:noProof/>
                <w:webHidden/>
                <w:sz w:val="24"/>
                <w:szCs w:val="24"/>
              </w:rPr>
              <w:fldChar w:fldCharType="begin"/>
            </w:r>
            <w:r w:rsidRPr="00E41980">
              <w:rPr>
                <w:rFonts w:cs="Arial"/>
                <w:noProof/>
                <w:webHidden/>
                <w:sz w:val="24"/>
                <w:szCs w:val="24"/>
              </w:rPr>
              <w:instrText xml:space="preserve"> PAGEREF _Toc40278339 \h </w:instrText>
            </w:r>
            <w:r w:rsidRPr="00E41980">
              <w:rPr>
                <w:rFonts w:cs="Arial"/>
                <w:noProof/>
                <w:webHidden/>
                <w:sz w:val="24"/>
                <w:szCs w:val="24"/>
              </w:rPr>
            </w:r>
            <w:r w:rsidRPr="00E41980">
              <w:rPr>
                <w:rFonts w:cs="Arial"/>
                <w:noProof/>
                <w:webHidden/>
                <w:sz w:val="24"/>
                <w:szCs w:val="24"/>
              </w:rPr>
              <w:fldChar w:fldCharType="separate"/>
            </w:r>
            <w:r w:rsidR="00824121" w:rsidRPr="00E41980">
              <w:rPr>
                <w:rFonts w:cs="Arial"/>
                <w:noProof/>
                <w:webHidden/>
                <w:sz w:val="24"/>
                <w:szCs w:val="24"/>
              </w:rPr>
              <w:t>12</w:t>
            </w:r>
            <w:r w:rsidRPr="00E41980">
              <w:rPr>
                <w:rFonts w:cs="Arial"/>
                <w:noProof/>
                <w:webHidden/>
                <w:sz w:val="24"/>
                <w:szCs w:val="24"/>
              </w:rPr>
              <w:fldChar w:fldCharType="end"/>
            </w:r>
          </w:hyperlink>
        </w:p>
        <w:p w14:paraId="7433D674" w14:textId="697B4668" w:rsidR="007B5822" w:rsidRPr="00E41980" w:rsidRDefault="007B5822" w:rsidP="00CC1E08">
          <w:pPr>
            <w:pStyle w:val="TOC1"/>
            <w:rPr>
              <w:rFonts w:eastAsiaTheme="minorEastAsia" w:cs="Arial"/>
              <w:noProof/>
              <w:sz w:val="24"/>
              <w:szCs w:val="24"/>
              <w:lang w:eastAsia="en-GB"/>
            </w:rPr>
          </w:pPr>
          <w:hyperlink w:anchor="_Toc40278340" w:history="1">
            <w:r w:rsidRPr="00E41980">
              <w:rPr>
                <w:rStyle w:val="Hyperlink"/>
                <w:rFonts w:cs="Arial"/>
                <w:noProof/>
                <w:sz w:val="24"/>
                <w:szCs w:val="24"/>
              </w:rPr>
              <w:t>10.</w:t>
            </w:r>
            <w:r w:rsidRPr="00E41980">
              <w:rPr>
                <w:rFonts w:eastAsiaTheme="minorEastAsia" w:cs="Arial"/>
                <w:noProof/>
                <w:sz w:val="24"/>
                <w:szCs w:val="24"/>
                <w:lang w:eastAsia="en-GB"/>
              </w:rPr>
              <w:tab/>
            </w:r>
            <w:r w:rsidRPr="00E41980">
              <w:rPr>
                <w:rStyle w:val="Hyperlink"/>
                <w:rFonts w:cs="Arial"/>
                <w:noProof/>
                <w:sz w:val="24"/>
                <w:szCs w:val="24"/>
              </w:rPr>
              <w:t>Review</w:t>
            </w:r>
            <w:r w:rsidRPr="00E41980">
              <w:rPr>
                <w:rFonts w:cs="Arial"/>
                <w:noProof/>
                <w:webHidden/>
                <w:sz w:val="24"/>
                <w:szCs w:val="24"/>
              </w:rPr>
              <w:tab/>
            </w:r>
            <w:r w:rsidRPr="00E41980">
              <w:rPr>
                <w:rFonts w:cs="Arial"/>
                <w:noProof/>
                <w:webHidden/>
                <w:sz w:val="24"/>
                <w:szCs w:val="24"/>
              </w:rPr>
              <w:fldChar w:fldCharType="begin"/>
            </w:r>
            <w:r w:rsidRPr="00E41980">
              <w:rPr>
                <w:rFonts w:cs="Arial"/>
                <w:noProof/>
                <w:webHidden/>
                <w:sz w:val="24"/>
                <w:szCs w:val="24"/>
              </w:rPr>
              <w:instrText xml:space="preserve"> PAGEREF _Toc40278340 \h </w:instrText>
            </w:r>
            <w:r w:rsidRPr="00E41980">
              <w:rPr>
                <w:rFonts w:cs="Arial"/>
                <w:noProof/>
                <w:webHidden/>
                <w:sz w:val="24"/>
                <w:szCs w:val="24"/>
              </w:rPr>
            </w:r>
            <w:r w:rsidRPr="00E41980">
              <w:rPr>
                <w:rFonts w:cs="Arial"/>
                <w:noProof/>
                <w:webHidden/>
                <w:sz w:val="24"/>
                <w:szCs w:val="24"/>
              </w:rPr>
              <w:fldChar w:fldCharType="separate"/>
            </w:r>
            <w:r w:rsidR="00824121" w:rsidRPr="00E41980">
              <w:rPr>
                <w:rFonts w:cs="Arial"/>
                <w:noProof/>
                <w:webHidden/>
                <w:sz w:val="24"/>
                <w:szCs w:val="24"/>
              </w:rPr>
              <w:t>13</w:t>
            </w:r>
            <w:r w:rsidRPr="00E41980">
              <w:rPr>
                <w:rFonts w:cs="Arial"/>
                <w:noProof/>
                <w:webHidden/>
                <w:sz w:val="24"/>
                <w:szCs w:val="24"/>
              </w:rPr>
              <w:fldChar w:fldCharType="end"/>
            </w:r>
          </w:hyperlink>
        </w:p>
        <w:p w14:paraId="03B70992" w14:textId="38511A66" w:rsidR="007B5822" w:rsidRPr="00E41980" w:rsidRDefault="007B5822" w:rsidP="00CC1E08">
          <w:pPr>
            <w:pStyle w:val="TOC1"/>
            <w:rPr>
              <w:rFonts w:eastAsiaTheme="minorEastAsia" w:cs="Arial"/>
              <w:noProof/>
              <w:sz w:val="24"/>
              <w:szCs w:val="24"/>
              <w:lang w:eastAsia="en-GB"/>
            </w:rPr>
          </w:pPr>
          <w:hyperlink w:anchor="_Toc40278341" w:history="1">
            <w:r w:rsidRPr="00E41980">
              <w:rPr>
                <w:rStyle w:val="Hyperlink"/>
                <w:rFonts w:cs="Arial"/>
                <w:noProof/>
                <w:sz w:val="24"/>
                <w:szCs w:val="24"/>
              </w:rPr>
              <w:t>11.</w:t>
            </w:r>
            <w:r w:rsidRPr="00E41980">
              <w:rPr>
                <w:rFonts w:eastAsiaTheme="minorEastAsia" w:cs="Arial"/>
                <w:noProof/>
                <w:sz w:val="24"/>
                <w:szCs w:val="24"/>
                <w:lang w:eastAsia="en-GB"/>
              </w:rPr>
              <w:tab/>
            </w:r>
            <w:r w:rsidRPr="00E41980">
              <w:rPr>
                <w:rStyle w:val="Hyperlink"/>
                <w:rFonts w:cs="Arial"/>
                <w:noProof/>
                <w:sz w:val="24"/>
                <w:szCs w:val="24"/>
              </w:rPr>
              <w:t>Monitoring and Compliance</w:t>
            </w:r>
            <w:r w:rsidRPr="00E41980">
              <w:rPr>
                <w:rFonts w:cs="Arial"/>
                <w:noProof/>
                <w:webHidden/>
                <w:sz w:val="24"/>
                <w:szCs w:val="24"/>
              </w:rPr>
              <w:tab/>
            </w:r>
            <w:r w:rsidRPr="00E41980">
              <w:rPr>
                <w:rFonts w:cs="Arial"/>
                <w:noProof/>
                <w:webHidden/>
                <w:sz w:val="24"/>
                <w:szCs w:val="24"/>
              </w:rPr>
              <w:fldChar w:fldCharType="begin"/>
            </w:r>
            <w:r w:rsidRPr="00E41980">
              <w:rPr>
                <w:rFonts w:cs="Arial"/>
                <w:noProof/>
                <w:webHidden/>
                <w:sz w:val="24"/>
                <w:szCs w:val="24"/>
              </w:rPr>
              <w:instrText xml:space="preserve"> PAGEREF _Toc40278341 \h </w:instrText>
            </w:r>
            <w:r w:rsidRPr="00E41980">
              <w:rPr>
                <w:rFonts w:cs="Arial"/>
                <w:noProof/>
                <w:webHidden/>
                <w:sz w:val="24"/>
                <w:szCs w:val="24"/>
              </w:rPr>
            </w:r>
            <w:r w:rsidRPr="00E41980">
              <w:rPr>
                <w:rFonts w:cs="Arial"/>
                <w:noProof/>
                <w:webHidden/>
                <w:sz w:val="24"/>
                <w:szCs w:val="24"/>
              </w:rPr>
              <w:fldChar w:fldCharType="separate"/>
            </w:r>
            <w:r w:rsidR="00824121" w:rsidRPr="00E41980">
              <w:rPr>
                <w:rFonts w:cs="Arial"/>
                <w:noProof/>
                <w:webHidden/>
                <w:sz w:val="24"/>
                <w:szCs w:val="24"/>
              </w:rPr>
              <w:t>13</w:t>
            </w:r>
            <w:r w:rsidRPr="00E41980">
              <w:rPr>
                <w:rFonts w:cs="Arial"/>
                <w:noProof/>
                <w:webHidden/>
                <w:sz w:val="24"/>
                <w:szCs w:val="24"/>
              </w:rPr>
              <w:fldChar w:fldCharType="end"/>
            </w:r>
          </w:hyperlink>
        </w:p>
        <w:p w14:paraId="1FF6C908" w14:textId="1D1D4B3A" w:rsidR="007B5822" w:rsidRPr="00E41980" w:rsidRDefault="007B5822" w:rsidP="00CC1E08">
          <w:pPr>
            <w:pStyle w:val="TOC1"/>
            <w:rPr>
              <w:rFonts w:eastAsiaTheme="minorEastAsia" w:cs="Arial"/>
              <w:noProof/>
              <w:sz w:val="24"/>
              <w:szCs w:val="24"/>
              <w:lang w:eastAsia="en-GB"/>
            </w:rPr>
          </w:pPr>
          <w:hyperlink w:anchor="_Toc40278342" w:history="1">
            <w:r w:rsidRPr="00E41980">
              <w:rPr>
                <w:rStyle w:val="Hyperlink"/>
                <w:rFonts w:cs="Arial"/>
                <w:noProof/>
                <w:sz w:val="24"/>
                <w:szCs w:val="24"/>
              </w:rPr>
              <w:t>12.</w:t>
            </w:r>
            <w:r w:rsidRPr="00E41980">
              <w:rPr>
                <w:rFonts w:eastAsiaTheme="minorEastAsia" w:cs="Arial"/>
                <w:noProof/>
                <w:sz w:val="24"/>
                <w:szCs w:val="24"/>
                <w:lang w:eastAsia="en-GB"/>
              </w:rPr>
              <w:tab/>
            </w:r>
            <w:r w:rsidRPr="00E41980">
              <w:rPr>
                <w:rStyle w:val="Hyperlink"/>
                <w:rFonts w:cs="Arial"/>
                <w:noProof/>
                <w:sz w:val="24"/>
                <w:szCs w:val="24"/>
              </w:rPr>
              <w:t>Version Control</w:t>
            </w:r>
            <w:r w:rsidRPr="00E41980">
              <w:rPr>
                <w:rFonts w:cs="Arial"/>
                <w:noProof/>
                <w:webHidden/>
                <w:sz w:val="24"/>
                <w:szCs w:val="24"/>
              </w:rPr>
              <w:tab/>
            </w:r>
            <w:r w:rsidRPr="00E41980">
              <w:rPr>
                <w:rFonts w:cs="Arial"/>
                <w:noProof/>
                <w:webHidden/>
                <w:sz w:val="24"/>
                <w:szCs w:val="24"/>
              </w:rPr>
              <w:fldChar w:fldCharType="begin"/>
            </w:r>
            <w:r w:rsidRPr="00E41980">
              <w:rPr>
                <w:rFonts w:cs="Arial"/>
                <w:noProof/>
                <w:webHidden/>
                <w:sz w:val="24"/>
                <w:szCs w:val="24"/>
              </w:rPr>
              <w:instrText xml:space="preserve"> PAGEREF _Toc40278342 \h </w:instrText>
            </w:r>
            <w:r w:rsidRPr="00E41980">
              <w:rPr>
                <w:rFonts w:cs="Arial"/>
                <w:noProof/>
                <w:webHidden/>
                <w:sz w:val="24"/>
                <w:szCs w:val="24"/>
              </w:rPr>
            </w:r>
            <w:r w:rsidRPr="00E41980">
              <w:rPr>
                <w:rFonts w:cs="Arial"/>
                <w:noProof/>
                <w:webHidden/>
                <w:sz w:val="24"/>
                <w:szCs w:val="24"/>
              </w:rPr>
              <w:fldChar w:fldCharType="separate"/>
            </w:r>
            <w:r w:rsidR="00824121" w:rsidRPr="00E41980">
              <w:rPr>
                <w:rFonts w:cs="Arial"/>
                <w:noProof/>
                <w:webHidden/>
                <w:sz w:val="24"/>
                <w:szCs w:val="24"/>
              </w:rPr>
              <w:t>13</w:t>
            </w:r>
            <w:r w:rsidRPr="00E41980">
              <w:rPr>
                <w:rFonts w:cs="Arial"/>
                <w:noProof/>
                <w:webHidden/>
                <w:sz w:val="24"/>
                <w:szCs w:val="24"/>
              </w:rPr>
              <w:fldChar w:fldCharType="end"/>
            </w:r>
          </w:hyperlink>
        </w:p>
        <w:p w14:paraId="598B0B13" w14:textId="02FA9E16" w:rsidR="007B5822" w:rsidRPr="00E41980" w:rsidRDefault="007B5822" w:rsidP="00CC1E08">
          <w:pPr>
            <w:pStyle w:val="TOC1"/>
            <w:rPr>
              <w:rFonts w:eastAsiaTheme="minorEastAsia" w:cs="Arial"/>
              <w:noProof/>
              <w:sz w:val="24"/>
              <w:szCs w:val="24"/>
              <w:lang w:eastAsia="en-GB"/>
            </w:rPr>
          </w:pPr>
          <w:hyperlink w:anchor="_Toc40278343" w:history="1">
            <w:r w:rsidRPr="00E41980">
              <w:rPr>
                <w:rStyle w:val="Hyperlink"/>
                <w:rFonts w:cs="Arial"/>
                <w:noProof/>
                <w:sz w:val="24"/>
                <w:szCs w:val="24"/>
              </w:rPr>
              <w:t>13.</w:t>
            </w:r>
            <w:r w:rsidRPr="00E41980">
              <w:rPr>
                <w:rFonts w:eastAsiaTheme="minorEastAsia" w:cs="Arial"/>
                <w:noProof/>
                <w:sz w:val="24"/>
                <w:szCs w:val="24"/>
                <w:lang w:eastAsia="en-GB"/>
              </w:rPr>
              <w:tab/>
            </w:r>
            <w:r w:rsidRPr="00E41980">
              <w:rPr>
                <w:rStyle w:val="Hyperlink"/>
                <w:rFonts w:cs="Arial"/>
                <w:noProof/>
                <w:sz w:val="24"/>
                <w:szCs w:val="24"/>
              </w:rPr>
              <w:t>Equality Impact Assessment</w:t>
            </w:r>
            <w:r w:rsidRPr="00E41980">
              <w:rPr>
                <w:rFonts w:cs="Arial"/>
                <w:noProof/>
                <w:webHidden/>
                <w:sz w:val="24"/>
                <w:szCs w:val="24"/>
              </w:rPr>
              <w:tab/>
            </w:r>
            <w:r w:rsidRPr="00E41980">
              <w:rPr>
                <w:rFonts w:cs="Arial"/>
                <w:noProof/>
                <w:webHidden/>
                <w:sz w:val="24"/>
                <w:szCs w:val="24"/>
              </w:rPr>
              <w:fldChar w:fldCharType="begin"/>
            </w:r>
            <w:r w:rsidRPr="00E41980">
              <w:rPr>
                <w:rFonts w:cs="Arial"/>
                <w:noProof/>
                <w:webHidden/>
                <w:sz w:val="24"/>
                <w:szCs w:val="24"/>
              </w:rPr>
              <w:instrText xml:space="preserve"> PAGEREF _Toc40278343 \h </w:instrText>
            </w:r>
            <w:r w:rsidRPr="00E41980">
              <w:rPr>
                <w:rFonts w:cs="Arial"/>
                <w:noProof/>
                <w:webHidden/>
                <w:sz w:val="24"/>
                <w:szCs w:val="24"/>
              </w:rPr>
            </w:r>
            <w:r w:rsidRPr="00E41980">
              <w:rPr>
                <w:rFonts w:cs="Arial"/>
                <w:noProof/>
                <w:webHidden/>
                <w:sz w:val="24"/>
                <w:szCs w:val="24"/>
              </w:rPr>
              <w:fldChar w:fldCharType="separate"/>
            </w:r>
            <w:r w:rsidR="00824121" w:rsidRPr="00E41980">
              <w:rPr>
                <w:rFonts w:cs="Arial"/>
                <w:noProof/>
                <w:webHidden/>
                <w:sz w:val="24"/>
                <w:szCs w:val="24"/>
              </w:rPr>
              <w:t>13</w:t>
            </w:r>
            <w:r w:rsidRPr="00E41980">
              <w:rPr>
                <w:rFonts w:cs="Arial"/>
                <w:noProof/>
                <w:webHidden/>
                <w:sz w:val="24"/>
                <w:szCs w:val="24"/>
              </w:rPr>
              <w:fldChar w:fldCharType="end"/>
            </w:r>
          </w:hyperlink>
        </w:p>
        <w:p w14:paraId="4634C992" w14:textId="3B8DF9C4" w:rsidR="007B5822" w:rsidRPr="00E41980" w:rsidRDefault="007B5822" w:rsidP="00CC1E08">
          <w:pPr>
            <w:pStyle w:val="TOC1"/>
            <w:rPr>
              <w:rFonts w:eastAsiaTheme="minorEastAsia" w:cs="Arial"/>
              <w:noProof/>
              <w:sz w:val="24"/>
              <w:szCs w:val="24"/>
              <w:lang w:eastAsia="en-GB"/>
            </w:rPr>
          </w:pPr>
          <w:hyperlink w:anchor="_Toc40278344" w:history="1">
            <w:r w:rsidRPr="00E41980">
              <w:rPr>
                <w:rStyle w:val="Hyperlink"/>
                <w:rFonts w:cs="Arial"/>
                <w:noProof/>
                <w:sz w:val="24"/>
                <w:szCs w:val="24"/>
              </w:rPr>
              <w:t>14.</w:t>
            </w:r>
            <w:r w:rsidRPr="00E41980">
              <w:rPr>
                <w:rFonts w:eastAsiaTheme="minorEastAsia" w:cs="Arial"/>
                <w:noProof/>
                <w:sz w:val="24"/>
                <w:szCs w:val="24"/>
                <w:lang w:eastAsia="en-GB"/>
              </w:rPr>
              <w:tab/>
            </w:r>
            <w:r w:rsidRPr="00E41980">
              <w:rPr>
                <w:rStyle w:val="Hyperlink"/>
                <w:rFonts w:cs="Arial"/>
                <w:noProof/>
                <w:sz w:val="24"/>
                <w:szCs w:val="24"/>
              </w:rPr>
              <w:t>References</w:t>
            </w:r>
            <w:r w:rsidRPr="00E41980">
              <w:rPr>
                <w:rFonts w:cs="Arial"/>
                <w:noProof/>
                <w:webHidden/>
                <w:sz w:val="24"/>
                <w:szCs w:val="24"/>
              </w:rPr>
              <w:tab/>
            </w:r>
            <w:r w:rsidRPr="00E41980">
              <w:rPr>
                <w:rFonts w:cs="Arial"/>
                <w:noProof/>
                <w:webHidden/>
                <w:sz w:val="24"/>
                <w:szCs w:val="24"/>
              </w:rPr>
              <w:fldChar w:fldCharType="begin"/>
            </w:r>
            <w:r w:rsidRPr="00E41980">
              <w:rPr>
                <w:rFonts w:cs="Arial"/>
                <w:noProof/>
                <w:webHidden/>
                <w:sz w:val="24"/>
                <w:szCs w:val="24"/>
              </w:rPr>
              <w:instrText xml:space="preserve"> PAGEREF _Toc40278344 \h </w:instrText>
            </w:r>
            <w:r w:rsidRPr="00E41980">
              <w:rPr>
                <w:rFonts w:cs="Arial"/>
                <w:noProof/>
                <w:webHidden/>
                <w:sz w:val="24"/>
                <w:szCs w:val="24"/>
              </w:rPr>
            </w:r>
            <w:r w:rsidRPr="00E41980">
              <w:rPr>
                <w:rFonts w:cs="Arial"/>
                <w:noProof/>
                <w:webHidden/>
                <w:sz w:val="24"/>
                <w:szCs w:val="24"/>
              </w:rPr>
              <w:fldChar w:fldCharType="separate"/>
            </w:r>
            <w:r w:rsidR="00824121" w:rsidRPr="00E41980">
              <w:rPr>
                <w:rFonts w:cs="Arial"/>
                <w:noProof/>
                <w:webHidden/>
                <w:sz w:val="24"/>
                <w:szCs w:val="24"/>
              </w:rPr>
              <w:t>14</w:t>
            </w:r>
            <w:r w:rsidRPr="00E41980">
              <w:rPr>
                <w:rFonts w:cs="Arial"/>
                <w:noProof/>
                <w:webHidden/>
                <w:sz w:val="24"/>
                <w:szCs w:val="24"/>
              </w:rPr>
              <w:fldChar w:fldCharType="end"/>
            </w:r>
          </w:hyperlink>
        </w:p>
        <w:p w14:paraId="7225AE91" w14:textId="77777777" w:rsidR="00DF1335" w:rsidRPr="00E41980" w:rsidRDefault="000A269A" w:rsidP="00CC1E08">
          <w:pPr>
            <w:rPr>
              <w:rFonts w:cs="Arial"/>
              <w:sz w:val="24"/>
              <w:szCs w:val="24"/>
            </w:rPr>
          </w:pPr>
          <w:r w:rsidRPr="00E41980">
            <w:rPr>
              <w:rFonts w:cs="Arial"/>
              <w:sz w:val="24"/>
              <w:szCs w:val="24"/>
            </w:rPr>
            <w:fldChar w:fldCharType="end"/>
          </w:r>
        </w:p>
      </w:sdtContent>
    </w:sdt>
    <w:p w14:paraId="7E9FF107" w14:textId="77777777" w:rsidR="00DF45FC" w:rsidRPr="00E41980" w:rsidRDefault="00DF45FC" w:rsidP="00CC1E08">
      <w:pPr>
        <w:rPr>
          <w:rFonts w:cs="Arial"/>
          <w:b/>
          <w:bCs/>
          <w:sz w:val="24"/>
          <w:szCs w:val="24"/>
        </w:rPr>
      </w:pPr>
    </w:p>
    <w:p w14:paraId="58EE922D" w14:textId="77777777" w:rsidR="00DC31F7" w:rsidRPr="00E41980" w:rsidRDefault="00DF1335" w:rsidP="00CC1E08">
      <w:pPr>
        <w:rPr>
          <w:rFonts w:cs="Arial"/>
          <w:b/>
          <w:bCs/>
          <w:sz w:val="24"/>
          <w:szCs w:val="24"/>
        </w:rPr>
        <w:sectPr w:rsidR="00DC31F7" w:rsidRPr="00E41980" w:rsidSect="001B0026">
          <w:headerReference w:type="default" r:id="rId10"/>
          <w:footerReference w:type="default" r:id="rId11"/>
          <w:headerReference w:type="first" r:id="rId12"/>
          <w:footerReference w:type="first" r:id="rId13"/>
          <w:pgSz w:w="11906" w:h="16838" w:code="9"/>
          <w:pgMar w:top="1440" w:right="992" w:bottom="1440" w:left="1559" w:header="708" w:footer="708" w:gutter="0"/>
          <w:cols w:space="708"/>
          <w:titlePg/>
          <w:docGrid w:linePitch="360"/>
        </w:sectPr>
      </w:pPr>
      <w:r w:rsidRPr="00E41980">
        <w:rPr>
          <w:rFonts w:cs="Arial"/>
          <w:b/>
          <w:bCs/>
          <w:sz w:val="24"/>
          <w:szCs w:val="24"/>
        </w:rPr>
        <w:br w:type="page"/>
      </w:r>
    </w:p>
    <w:p w14:paraId="536AB345" w14:textId="77777777" w:rsidR="00931D11" w:rsidRPr="00E41980" w:rsidRDefault="00931D1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3"/>
        <w:gridCol w:w="8534"/>
      </w:tblGrid>
      <w:tr w:rsidR="00931D11" w:rsidRPr="00E41980" w14:paraId="36D1A3A2" w14:textId="77777777" w:rsidTr="00F71C53">
        <w:tc>
          <w:tcPr>
            <w:tcW w:w="9237" w:type="dxa"/>
            <w:gridSpan w:val="2"/>
          </w:tcPr>
          <w:p w14:paraId="3F6C3FA0" w14:textId="77777777" w:rsidR="00931D11" w:rsidRPr="00E41980" w:rsidRDefault="00931D11" w:rsidP="00CC1E08">
            <w:pPr>
              <w:pStyle w:val="Heading1"/>
              <w:rPr>
                <w:rFonts w:cs="Arial"/>
                <w:sz w:val="24"/>
                <w:szCs w:val="24"/>
              </w:rPr>
            </w:pPr>
            <w:r w:rsidRPr="00E41980">
              <w:rPr>
                <w:rFonts w:cs="Arial"/>
                <w:sz w:val="24"/>
                <w:szCs w:val="24"/>
              </w:rPr>
              <w:t xml:space="preserve"> </w:t>
            </w:r>
            <w:bookmarkStart w:id="1" w:name="_Toc40278327"/>
            <w:r w:rsidRPr="00E41980">
              <w:rPr>
                <w:rFonts w:cs="Arial"/>
                <w:sz w:val="24"/>
                <w:szCs w:val="24"/>
              </w:rPr>
              <w:t>Introduction</w:t>
            </w:r>
            <w:bookmarkEnd w:id="1"/>
          </w:p>
        </w:tc>
      </w:tr>
      <w:tr w:rsidR="00931D11" w:rsidRPr="00E41980" w14:paraId="4DE2F21C" w14:textId="77777777" w:rsidTr="00F71C53">
        <w:tc>
          <w:tcPr>
            <w:tcW w:w="703" w:type="dxa"/>
          </w:tcPr>
          <w:p w14:paraId="237F54C5" w14:textId="77777777" w:rsidR="00931D11" w:rsidRPr="00E41980" w:rsidRDefault="00931D11" w:rsidP="00CC1E08">
            <w:pPr>
              <w:ind w:left="0" w:firstLine="0"/>
              <w:rPr>
                <w:rFonts w:cs="Arial"/>
                <w:sz w:val="24"/>
                <w:szCs w:val="24"/>
              </w:rPr>
            </w:pPr>
            <w:r w:rsidRPr="00E41980">
              <w:rPr>
                <w:rFonts w:cs="Arial"/>
                <w:sz w:val="24"/>
                <w:szCs w:val="24"/>
              </w:rPr>
              <w:t>1.1</w:t>
            </w:r>
          </w:p>
        </w:tc>
        <w:tc>
          <w:tcPr>
            <w:tcW w:w="8534" w:type="dxa"/>
          </w:tcPr>
          <w:p w14:paraId="6A9A4A89" w14:textId="77777777" w:rsidR="001646FB" w:rsidRDefault="001646FB" w:rsidP="00F71C53">
            <w:pPr>
              <w:ind w:left="0" w:firstLine="0"/>
              <w:rPr>
                <w:rFonts w:cs="Arial"/>
                <w:sz w:val="24"/>
                <w:szCs w:val="24"/>
              </w:rPr>
            </w:pPr>
            <w:r w:rsidRPr="001646FB">
              <w:rPr>
                <w:rFonts w:cs="Arial"/>
                <w:sz w:val="24"/>
                <w:szCs w:val="24"/>
              </w:rPr>
              <w:t>Coventry &amp; Rugby GP Alliance (CRGPA) recognises the essential role that locum clinicians play in maintaining high</w:t>
            </w:r>
            <w:r w:rsidRPr="001646FB">
              <w:rPr>
                <w:rFonts w:cs="Arial"/>
                <w:sz w:val="24"/>
                <w:szCs w:val="24"/>
              </w:rPr>
              <w:noBreakHyphen/>
              <w:t>quality, continuous patient care across our services. While locums traditionally provide short</w:t>
            </w:r>
            <w:r w:rsidRPr="001646FB">
              <w:rPr>
                <w:rFonts w:cs="Arial"/>
                <w:sz w:val="24"/>
                <w:szCs w:val="24"/>
              </w:rPr>
              <w:noBreakHyphen/>
              <w:t xml:space="preserve">term cover during vacancies or staff absence, CRGPA also utilises a regular and reliable pool of clinicians through Lantum to support service delivery on an ongoing basis. </w:t>
            </w:r>
          </w:p>
          <w:p w14:paraId="41DFCAC0" w14:textId="77777777" w:rsidR="001646FB" w:rsidRDefault="001646FB" w:rsidP="00F71C53">
            <w:pPr>
              <w:ind w:left="0" w:firstLine="0"/>
              <w:rPr>
                <w:rFonts w:cs="Arial"/>
                <w:sz w:val="24"/>
                <w:szCs w:val="24"/>
              </w:rPr>
            </w:pPr>
          </w:p>
          <w:p w14:paraId="1EF68B02" w14:textId="6DC02A74" w:rsidR="001646FB" w:rsidRDefault="001646FB" w:rsidP="00F71C53">
            <w:pPr>
              <w:ind w:left="0" w:firstLine="0"/>
              <w:rPr>
                <w:rFonts w:cs="Arial"/>
                <w:sz w:val="24"/>
                <w:szCs w:val="24"/>
              </w:rPr>
            </w:pPr>
            <w:r w:rsidRPr="001646FB">
              <w:rPr>
                <w:rFonts w:cs="Arial"/>
                <w:sz w:val="24"/>
                <w:szCs w:val="24"/>
              </w:rPr>
              <w:t>This blended approach enables us to respond flexibly to operational pressures, sustain safe staffing levels, and ensure that patients experience consistent, high</w:t>
            </w:r>
            <w:r w:rsidRPr="001646FB">
              <w:rPr>
                <w:rFonts w:cs="Arial"/>
                <w:sz w:val="24"/>
                <w:szCs w:val="24"/>
              </w:rPr>
              <w:noBreakHyphen/>
              <w:t>standard clinical care. Locum clinicians working with CRGPA</w:t>
            </w:r>
            <w:r>
              <w:rPr>
                <w:rFonts w:cs="Arial"/>
                <w:sz w:val="24"/>
                <w:szCs w:val="24"/>
              </w:rPr>
              <w:t xml:space="preserve"> </w:t>
            </w:r>
            <w:r w:rsidRPr="001646FB">
              <w:rPr>
                <w:rFonts w:cs="Arial"/>
                <w:sz w:val="24"/>
                <w:szCs w:val="24"/>
              </w:rPr>
              <w:t>whether engaged for ad</w:t>
            </w:r>
            <w:r w:rsidRPr="001646FB">
              <w:rPr>
                <w:rFonts w:cs="Arial"/>
                <w:sz w:val="24"/>
                <w:szCs w:val="24"/>
              </w:rPr>
              <w:noBreakHyphen/>
              <w:t>hoc shifts or as part of our routine Lantum</w:t>
            </w:r>
            <w:r>
              <w:rPr>
                <w:rFonts w:cs="Arial"/>
                <w:sz w:val="24"/>
                <w:szCs w:val="24"/>
              </w:rPr>
              <w:t xml:space="preserve">, </w:t>
            </w:r>
            <w:r w:rsidRPr="001646FB">
              <w:rPr>
                <w:rFonts w:cs="Arial"/>
                <w:sz w:val="24"/>
                <w:szCs w:val="24"/>
              </w:rPr>
              <w:t>supported workforc</w:t>
            </w:r>
            <w:r>
              <w:rPr>
                <w:rFonts w:cs="Arial"/>
                <w:sz w:val="24"/>
                <w:szCs w:val="24"/>
              </w:rPr>
              <w:t xml:space="preserve">e, </w:t>
            </w:r>
            <w:r w:rsidRPr="001646FB">
              <w:rPr>
                <w:rFonts w:cs="Arial"/>
                <w:sz w:val="24"/>
                <w:szCs w:val="24"/>
              </w:rPr>
              <w:t>are valued members of our clinical community and are expected to meet the same professional, regulatory and quality standards as all other clinicians.</w:t>
            </w:r>
          </w:p>
          <w:p w14:paraId="66E3D804" w14:textId="467C1CAC" w:rsidR="001646FB" w:rsidRPr="00E41980" w:rsidRDefault="001646FB" w:rsidP="00F71C53">
            <w:pPr>
              <w:ind w:left="0" w:firstLine="0"/>
              <w:rPr>
                <w:rFonts w:cs="Arial"/>
                <w:sz w:val="24"/>
                <w:szCs w:val="24"/>
              </w:rPr>
            </w:pPr>
          </w:p>
        </w:tc>
      </w:tr>
    </w:tbl>
    <w:p w14:paraId="754E2281" w14:textId="77777777" w:rsidR="00931D11" w:rsidRPr="00E41980" w:rsidRDefault="00931D11"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931D11" w:rsidRPr="00E41980" w14:paraId="688040B3" w14:textId="77777777" w:rsidTr="00E82AB1">
        <w:tc>
          <w:tcPr>
            <w:tcW w:w="9237" w:type="dxa"/>
            <w:gridSpan w:val="2"/>
          </w:tcPr>
          <w:p w14:paraId="518EA5EC" w14:textId="77777777" w:rsidR="00931D11" w:rsidRPr="00E41980" w:rsidRDefault="00931D11" w:rsidP="00CC1E08">
            <w:pPr>
              <w:pStyle w:val="Heading1"/>
              <w:rPr>
                <w:rFonts w:cs="Arial"/>
                <w:sz w:val="24"/>
                <w:szCs w:val="24"/>
              </w:rPr>
            </w:pPr>
            <w:bookmarkStart w:id="2" w:name="_Toc40278328"/>
            <w:r w:rsidRPr="00E41980">
              <w:rPr>
                <w:rFonts w:cs="Arial"/>
                <w:sz w:val="24"/>
                <w:szCs w:val="24"/>
              </w:rPr>
              <w:t>Purpose</w:t>
            </w:r>
            <w:bookmarkEnd w:id="2"/>
          </w:p>
        </w:tc>
      </w:tr>
      <w:tr w:rsidR="00931D11" w:rsidRPr="00E41980" w14:paraId="7B86BFC2" w14:textId="77777777" w:rsidTr="00E82AB1">
        <w:tc>
          <w:tcPr>
            <w:tcW w:w="704" w:type="dxa"/>
          </w:tcPr>
          <w:p w14:paraId="1B3EF76F" w14:textId="77777777" w:rsidR="00931D11" w:rsidRPr="00E41980" w:rsidRDefault="00931D11" w:rsidP="00CC1E08">
            <w:pPr>
              <w:ind w:left="0" w:firstLine="0"/>
              <w:rPr>
                <w:rFonts w:cs="Arial"/>
                <w:sz w:val="24"/>
                <w:szCs w:val="24"/>
              </w:rPr>
            </w:pPr>
            <w:r w:rsidRPr="00E41980">
              <w:rPr>
                <w:rFonts w:cs="Arial"/>
                <w:sz w:val="24"/>
                <w:szCs w:val="24"/>
              </w:rPr>
              <w:t>2.1</w:t>
            </w:r>
          </w:p>
        </w:tc>
        <w:tc>
          <w:tcPr>
            <w:tcW w:w="8533" w:type="dxa"/>
          </w:tcPr>
          <w:p w14:paraId="52F94259" w14:textId="77777777" w:rsidR="001B0026" w:rsidRPr="00E41980" w:rsidRDefault="00E352AA" w:rsidP="00CC1E08">
            <w:pPr>
              <w:ind w:left="0" w:firstLine="0"/>
              <w:rPr>
                <w:rFonts w:cs="Arial"/>
                <w:sz w:val="24"/>
                <w:szCs w:val="24"/>
              </w:rPr>
            </w:pPr>
            <w:r w:rsidRPr="00E41980">
              <w:rPr>
                <w:rFonts w:cs="Arial"/>
                <w:sz w:val="24"/>
                <w:szCs w:val="24"/>
              </w:rPr>
              <w:t xml:space="preserve">To provide guidelines and to set standard for the appointment and assessment of locum clinicians </w:t>
            </w:r>
            <w:proofErr w:type="gramStart"/>
            <w:r w:rsidRPr="00E41980">
              <w:rPr>
                <w:rFonts w:cs="Arial"/>
                <w:sz w:val="24"/>
                <w:szCs w:val="24"/>
              </w:rPr>
              <w:t>in order to</w:t>
            </w:r>
            <w:proofErr w:type="gramEnd"/>
            <w:r w:rsidRPr="00E41980">
              <w:rPr>
                <w:rFonts w:cs="Arial"/>
                <w:sz w:val="24"/>
                <w:szCs w:val="24"/>
              </w:rPr>
              <w:t xml:space="preserve"> safeguard the quality of patient care. </w:t>
            </w:r>
          </w:p>
          <w:p w14:paraId="41CF1884" w14:textId="77777777" w:rsidR="00E352AA" w:rsidRPr="00E41980" w:rsidRDefault="00E352AA" w:rsidP="00CC1E08">
            <w:pPr>
              <w:ind w:left="0" w:firstLine="0"/>
              <w:rPr>
                <w:rFonts w:cs="Arial"/>
                <w:sz w:val="24"/>
                <w:szCs w:val="24"/>
              </w:rPr>
            </w:pPr>
          </w:p>
          <w:p w14:paraId="26F2F2EA" w14:textId="44B15D46" w:rsidR="00E352AA" w:rsidRDefault="00E352AA" w:rsidP="00CC1E08">
            <w:pPr>
              <w:ind w:left="0" w:firstLine="0"/>
              <w:rPr>
                <w:rFonts w:cs="Arial"/>
                <w:sz w:val="24"/>
                <w:szCs w:val="24"/>
              </w:rPr>
            </w:pPr>
            <w:r w:rsidRPr="00E41980">
              <w:rPr>
                <w:rFonts w:cs="Arial"/>
                <w:sz w:val="24"/>
                <w:szCs w:val="24"/>
              </w:rPr>
              <w:t xml:space="preserve">The quality, competence and communications skills of locum clinicians, and the checks made upon them before engagement are an important </w:t>
            </w:r>
            <w:r w:rsidR="001646FB">
              <w:rPr>
                <w:rFonts w:cs="Arial"/>
                <w:sz w:val="24"/>
                <w:szCs w:val="24"/>
              </w:rPr>
              <w:t>element</w:t>
            </w:r>
            <w:r w:rsidRPr="00E41980">
              <w:rPr>
                <w:rFonts w:cs="Arial"/>
                <w:sz w:val="24"/>
                <w:szCs w:val="24"/>
              </w:rPr>
              <w:t>. Ensuring patient safety requires that all clinicians, including locum clinicians, are appropriately trained and qualified for the work they undertake.</w:t>
            </w:r>
          </w:p>
          <w:p w14:paraId="59A72016" w14:textId="1868BFE6" w:rsidR="001646FB" w:rsidRPr="00E41980" w:rsidRDefault="001646FB" w:rsidP="00CC1E08">
            <w:pPr>
              <w:ind w:left="0" w:firstLine="0"/>
              <w:rPr>
                <w:rFonts w:cs="Arial"/>
                <w:sz w:val="24"/>
                <w:szCs w:val="24"/>
              </w:rPr>
            </w:pPr>
          </w:p>
        </w:tc>
      </w:tr>
    </w:tbl>
    <w:p w14:paraId="2579A978" w14:textId="77777777" w:rsidR="00306088" w:rsidRPr="00E41980" w:rsidRDefault="00306088"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306088" w:rsidRPr="00E41980" w14:paraId="58BEC51B" w14:textId="77777777" w:rsidTr="007C1ED8">
        <w:tc>
          <w:tcPr>
            <w:tcW w:w="9463" w:type="dxa"/>
            <w:gridSpan w:val="2"/>
          </w:tcPr>
          <w:p w14:paraId="476715DE" w14:textId="77777777" w:rsidR="00306088" w:rsidRPr="00E41980" w:rsidRDefault="00306088" w:rsidP="00CC1E08">
            <w:pPr>
              <w:pStyle w:val="Heading1"/>
              <w:rPr>
                <w:rFonts w:cs="Arial"/>
                <w:sz w:val="24"/>
                <w:szCs w:val="24"/>
              </w:rPr>
            </w:pPr>
            <w:bookmarkStart w:id="3" w:name="_Toc40278329"/>
            <w:r w:rsidRPr="00E41980">
              <w:rPr>
                <w:rFonts w:cs="Arial"/>
                <w:sz w:val="24"/>
                <w:szCs w:val="24"/>
              </w:rPr>
              <w:t>Scope</w:t>
            </w:r>
            <w:bookmarkEnd w:id="3"/>
          </w:p>
        </w:tc>
      </w:tr>
      <w:tr w:rsidR="00306088" w:rsidRPr="00E41980" w14:paraId="2A590780" w14:textId="77777777" w:rsidTr="007C1ED8">
        <w:tc>
          <w:tcPr>
            <w:tcW w:w="709" w:type="dxa"/>
          </w:tcPr>
          <w:p w14:paraId="299C8662" w14:textId="77777777" w:rsidR="00306088" w:rsidRPr="00E41980" w:rsidRDefault="00306088" w:rsidP="00CC1E08">
            <w:pPr>
              <w:ind w:left="0" w:firstLine="0"/>
              <w:rPr>
                <w:rFonts w:cs="Arial"/>
                <w:sz w:val="24"/>
                <w:szCs w:val="24"/>
              </w:rPr>
            </w:pPr>
            <w:r w:rsidRPr="00E41980">
              <w:rPr>
                <w:rFonts w:cs="Arial"/>
                <w:sz w:val="24"/>
                <w:szCs w:val="24"/>
              </w:rPr>
              <w:t>3.1</w:t>
            </w:r>
          </w:p>
        </w:tc>
        <w:tc>
          <w:tcPr>
            <w:tcW w:w="8754" w:type="dxa"/>
          </w:tcPr>
          <w:p w14:paraId="563CB09D" w14:textId="77777777" w:rsidR="001B0026" w:rsidRDefault="00E352AA" w:rsidP="00CC1E08">
            <w:pPr>
              <w:ind w:left="0" w:firstLine="0"/>
              <w:rPr>
                <w:rFonts w:cs="Arial"/>
                <w:sz w:val="24"/>
                <w:szCs w:val="24"/>
              </w:rPr>
            </w:pPr>
            <w:r w:rsidRPr="00E41980">
              <w:rPr>
                <w:rFonts w:cs="Arial"/>
                <w:sz w:val="24"/>
                <w:szCs w:val="24"/>
              </w:rPr>
              <w:t xml:space="preserve">The provisions outlined in this policy will apply to all locum clinician’s appointments within CRGPA regardless of the length of their duration. </w:t>
            </w:r>
          </w:p>
          <w:p w14:paraId="3EE32040" w14:textId="291D73AD" w:rsidR="001646FB" w:rsidRPr="00E41980" w:rsidRDefault="001646FB" w:rsidP="00CC1E08">
            <w:pPr>
              <w:ind w:left="0" w:firstLine="0"/>
              <w:rPr>
                <w:rFonts w:cs="Arial"/>
                <w:sz w:val="24"/>
                <w:szCs w:val="24"/>
              </w:rPr>
            </w:pPr>
          </w:p>
        </w:tc>
      </w:tr>
    </w:tbl>
    <w:p w14:paraId="34818195" w14:textId="77777777" w:rsidR="00CC71D3" w:rsidRPr="00E41980" w:rsidRDefault="00CC71D3"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5"/>
        <w:gridCol w:w="8532"/>
      </w:tblGrid>
      <w:tr w:rsidR="00931D11" w:rsidRPr="00E41980" w14:paraId="43116F18" w14:textId="77777777" w:rsidTr="00D40580">
        <w:tc>
          <w:tcPr>
            <w:tcW w:w="9237" w:type="dxa"/>
            <w:gridSpan w:val="2"/>
          </w:tcPr>
          <w:p w14:paraId="675500ED" w14:textId="77777777" w:rsidR="00931D11" w:rsidRPr="00E41980" w:rsidRDefault="00931D11" w:rsidP="00CC1E08">
            <w:pPr>
              <w:pStyle w:val="Heading1"/>
              <w:rPr>
                <w:rFonts w:cs="Arial"/>
                <w:sz w:val="24"/>
                <w:szCs w:val="24"/>
              </w:rPr>
            </w:pPr>
            <w:bookmarkStart w:id="4" w:name="_Toc40278330"/>
            <w:r w:rsidRPr="00E41980">
              <w:rPr>
                <w:rFonts w:cs="Arial"/>
                <w:sz w:val="24"/>
                <w:szCs w:val="24"/>
              </w:rPr>
              <w:t>Definitions</w:t>
            </w:r>
            <w:bookmarkEnd w:id="4"/>
          </w:p>
        </w:tc>
      </w:tr>
      <w:tr w:rsidR="00931D11" w:rsidRPr="00E41980" w14:paraId="7C18180E" w14:textId="77777777" w:rsidTr="00D40580">
        <w:tc>
          <w:tcPr>
            <w:tcW w:w="705" w:type="dxa"/>
          </w:tcPr>
          <w:p w14:paraId="022E3724" w14:textId="4026816E" w:rsidR="00931D11" w:rsidRPr="00E41980" w:rsidRDefault="00306088" w:rsidP="00CC1E08">
            <w:pPr>
              <w:ind w:left="0" w:firstLine="0"/>
              <w:rPr>
                <w:rFonts w:cs="Arial"/>
                <w:sz w:val="24"/>
                <w:szCs w:val="24"/>
              </w:rPr>
            </w:pPr>
            <w:r w:rsidRPr="00E41980">
              <w:rPr>
                <w:rFonts w:cs="Arial"/>
                <w:sz w:val="24"/>
                <w:szCs w:val="24"/>
              </w:rPr>
              <w:t>4</w:t>
            </w:r>
            <w:r w:rsidR="00931D11" w:rsidRPr="00E41980">
              <w:rPr>
                <w:rFonts w:cs="Arial"/>
                <w:sz w:val="24"/>
                <w:szCs w:val="24"/>
              </w:rPr>
              <w:t>.</w:t>
            </w:r>
            <w:r w:rsidR="00D40580" w:rsidRPr="00E41980">
              <w:rPr>
                <w:rFonts w:cs="Arial"/>
                <w:sz w:val="24"/>
                <w:szCs w:val="24"/>
              </w:rPr>
              <w:t>1</w:t>
            </w:r>
          </w:p>
        </w:tc>
        <w:tc>
          <w:tcPr>
            <w:tcW w:w="8532" w:type="dxa"/>
          </w:tcPr>
          <w:p w14:paraId="48655C26" w14:textId="77777777" w:rsidR="001646FB" w:rsidRPr="001646FB" w:rsidRDefault="001646FB" w:rsidP="00B209A2">
            <w:pPr>
              <w:ind w:left="0" w:firstLine="0"/>
              <w:rPr>
                <w:rFonts w:cs="Arial"/>
                <w:b/>
                <w:bCs/>
                <w:sz w:val="24"/>
                <w:szCs w:val="24"/>
              </w:rPr>
            </w:pPr>
            <w:r w:rsidRPr="001646FB">
              <w:rPr>
                <w:rFonts w:cs="Arial"/>
                <w:b/>
                <w:bCs/>
                <w:sz w:val="24"/>
                <w:szCs w:val="24"/>
              </w:rPr>
              <w:t>Locum</w:t>
            </w:r>
          </w:p>
          <w:p w14:paraId="70B6D47C" w14:textId="77777777" w:rsidR="001B0026" w:rsidRDefault="00FD7C31" w:rsidP="00B209A2">
            <w:pPr>
              <w:ind w:left="0" w:firstLine="0"/>
              <w:rPr>
                <w:rFonts w:cs="Arial"/>
                <w:sz w:val="24"/>
                <w:szCs w:val="24"/>
              </w:rPr>
            </w:pPr>
            <w:r w:rsidRPr="00E41980">
              <w:rPr>
                <w:rFonts w:cs="Arial"/>
                <w:sz w:val="24"/>
                <w:szCs w:val="24"/>
              </w:rPr>
              <w:t xml:space="preserve">A </w:t>
            </w:r>
            <w:r w:rsidR="001646FB">
              <w:rPr>
                <w:rFonts w:cs="Arial"/>
                <w:sz w:val="24"/>
                <w:szCs w:val="24"/>
              </w:rPr>
              <w:t>person</w:t>
            </w:r>
            <w:r w:rsidRPr="00E41980">
              <w:rPr>
                <w:rFonts w:cs="Arial"/>
                <w:sz w:val="24"/>
                <w:szCs w:val="24"/>
              </w:rPr>
              <w:t xml:space="preserve"> who is standing in for an absent clinician, or temporarily covering a vacancy, in an established post or position. </w:t>
            </w:r>
          </w:p>
          <w:p w14:paraId="420605C4" w14:textId="333F862C" w:rsidR="001646FB" w:rsidRPr="00E41980" w:rsidRDefault="001646FB" w:rsidP="00B209A2">
            <w:pPr>
              <w:ind w:left="0" w:firstLine="0"/>
              <w:rPr>
                <w:rFonts w:cs="Arial"/>
                <w:sz w:val="24"/>
                <w:szCs w:val="24"/>
              </w:rPr>
            </w:pPr>
          </w:p>
        </w:tc>
      </w:tr>
      <w:tr w:rsidR="001646FB" w:rsidRPr="00E41980" w14:paraId="3E65B7D5" w14:textId="77777777" w:rsidTr="00D40580">
        <w:tc>
          <w:tcPr>
            <w:tcW w:w="705" w:type="dxa"/>
          </w:tcPr>
          <w:p w14:paraId="435F5536" w14:textId="082DD2E5" w:rsidR="001646FB" w:rsidRPr="00E41980" w:rsidRDefault="001646FB" w:rsidP="00CC1E08">
            <w:pPr>
              <w:ind w:left="0" w:firstLine="0"/>
              <w:rPr>
                <w:rFonts w:cs="Arial"/>
                <w:sz w:val="24"/>
                <w:szCs w:val="24"/>
              </w:rPr>
            </w:pPr>
            <w:r>
              <w:rPr>
                <w:rFonts w:cs="Arial"/>
                <w:sz w:val="24"/>
                <w:szCs w:val="24"/>
              </w:rPr>
              <w:t>4.2</w:t>
            </w:r>
          </w:p>
        </w:tc>
        <w:tc>
          <w:tcPr>
            <w:tcW w:w="8532" w:type="dxa"/>
          </w:tcPr>
          <w:p w14:paraId="0016E516" w14:textId="77777777" w:rsidR="001646FB" w:rsidRDefault="001646FB" w:rsidP="00B209A2">
            <w:pPr>
              <w:ind w:left="0" w:firstLine="0"/>
              <w:rPr>
                <w:rFonts w:cs="Arial"/>
                <w:b/>
                <w:bCs/>
                <w:sz w:val="24"/>
                <w:szCs w:val="24"/>
              </w:rPr>
            </w:pPr>
            <w:r>
              <w:rPr>
                <w:rFonts w:cs="Arial"/>
                <w:b/>
                <w:bCs/>
                <w:sz w:val="24"/>
                <w:szCs w:val="24"/>
              </w:rPr>
              <w:t>Lantum</w:t>
            </w:r>
          </w:p>
          <w:p w14:paraId="4970870F" w14:textId="77777777" w:rsidR="001646FB" w:rsidRDefault="001646FB" w:rsidP="00B209A2">
            <w:pPr>
              <w:ind w:left="0" w:firstLine="0"/>
              <w:rPr>
                <w:rFonts w:cs="Arial"/>
                <w:sz w:val="24"/>
                <w:szCs w:val="24"/>
              </w:rPr>
            </w:pPr>
            <w:r>
              <w:rPr>
                <w:rFonts w:cs="Arial"/>
                <w:sz w:val="24"/>
                <w:szCs w:val="24"/>
              </w:rPr>
              <w:t>An online platform that allows GP practices to:</w:t>
            </w:r>
          </w:p>
          <w:p w14:paraId="21D38DA1" w14:textId="77777777" w:rsidR="001646FB" w:rsidRDefault="001646FB" w:rsidP="00B209A2">
            <w:pPr>
              <w:ind w:left="0" w:firstLine="0"/>
              <w:rPr>
                <w:rFonts w:cs="Arial"/>
                <w:sz w:val="24"/>
                <w:szCs w:val="24"/>
              </w:rPr>
            </w:pPr>
          </w:p>
          <w:p w14:paraId="224B679E" w14:textId="6E2CBAC7" w:rsidR="001646FB" w:rsidRPr="001646FB" w:rsidRDefault="001646FB" w:rsidP="001646FB">
            <w:pPr>
              <w:pStyle w:val="ListParagraph"/>
              <w:numPr>
                <w:ilvl w:val="0"/>
                <w:numId w:val="18"/>
              </w:numPr>
              <w:rPr>
                <w:rFonts w:cs="Arial"/>
                <w:sz w:val="24"/>
                <w:szCs w:val="24"/>
              </w:rPr>
            </w:pPr>
            <w:r w:rsidRPr="001646FB">
              <w:rPr>
                <w:rFonts w:cs="Arial"/>
                <w:sz w:val="24"/>
                <w:szCs w:val="24"/>
              </w:rPr>
              <w:t>Book locum clinicians (GPs, ANPs, nurses, pharmacists, etc.)</w:t>
            </w:r>
          </w:p>
          <w:p w14:paraId="41D2D95D" w14:textId="6BB9684C" w:rsidR="001646FB" w:rsidRPr="001646FB" w:rsidRDefault="001646FB" w:rsidP="001646FB">
            <w:pPr>
              <w:pStyle w:val="ListParagraph"/>
              <w:numPr>
                <w:ilvl w:val="0"/>
                <w:numId w:val="18"/>
              </w:numPr>
              <w:rPr>
                <w:rFonts w:cs="Arial"/>
                <w:sz w:val="24"/>
                <w:szCs w:val="24"/>
              </w:rPr>
            </w:pPr>
            <w:r w:rsidRPr="001646FB">
              <w:rPr>
                <w:rFonts w:cs="Arial"/>
                <w:sz w:val="24"/>
                <w:szCs w:val="24"/>
              </w:rPr>
              <w:t>Access a regular pool of trusted clinicians who choose shifts through the app</w:t>
            </w:r>
          </w:p>
          <w:p w14:paraId="50E98AC4" w14:textId="6BAE1AF4" w:rsidR="001646FB" w:rsidRPr="001646FB" w:rsidRDefault="001646FB" w:rsidP="001646FB">
            <w:pPr>
              <w:pStyle w:val="ListParagraph"/>
              <w:numPr>
                <w:ilvl w:val="0"/>
                <w:numId w:val="18"/>
              </w:numPr>
              <w:rPr>
                <w:rFonts w:cs="Arial"/>
                <w:sz w:val="24"/>
                <w:szCs w:val="24"/>
              </w:rPr>
            </w:pPr>
            <w:r w:rsidRPr="001646FB">
              <w:rPr>
                <w:rFonts w:cs="Arial"/>
                <w:sz w:val="24"/>
                <w:szCs w:val="24"/>
              </w:rPr>
              <w:t>Manage rotas and staffing gaps in real time</w:t>
            </w:r>
          </w:p>
          <w:p w14:paraId="2A7D7412" w14:textId="372B0C15" w:rsidR="001646FB" w:rsidRPr="001646FB" w:rsidRDefault="001646FB" w:rsidP="001646FB">
            <w:pPr>
              <w:pStyle w:val="ListParagraph"/>
              <w:numPr>
                <w:ilvl w:val="0"/>
                <w:numId w:val="18"/>
              </w:numPr>
              <w:rPr>
                <w:rFonts w:cs="Arial"/>
                <w:sz w:val="24"/>
                <w:szCs w:val="24"/>
              </w:rPr>
            </w:pPr>
            <w:r w:rsidRPr="001646FB">
              <w:rPr>
                <w:rFonts w:cs="Arial"/>
                <w:sz w:val="24"/>
                <w:szCs w:val="24"/>
              </w:rPr>
              <w:t>Automate</w:t>
            </w:r>
            <w:r w:rsidR="006D7730">
              <w:rPr>
                <w:rFonts w:cs="Arial"/>
                <w:sz w:val="24"/>
                <w:szCs w:val="24"/>
              </w:rPr>
              <w:t>d</w:t>
            </w:r>
            <w:r w:rsidR="00D91FE4">
              <w:rPr>
                <w:rFonts w:cs="Arial"/>
                <w:sz w:val="24"/>
                <w:szCs w:val="24"/>
              </w:rPr>
              <w:t xml:space="preserve"> invoicing process for self-</w:t>
            </w:r>
            <w:r w:rsidR="006D7730">
              <w:rPr>
                <w:rFonts w:cs="Arial"/>
                <w:sz w:val="24"/>
                <w:szCs w:val="24"/>
              </w:rPr>
              <w:t>employed</w:t>
            </w:r>
            <w:r w:rsidR="00D91FE4">
              <w:rPr>
                <w:rFonts w:cs="Arial"/>
                <w:sz w:val="24"/>
                <w:szCs w:val="24"/>
              </w:rPr>
              <w:t xml:space="preserve"> (locum) clinical </w:t>
            </w:r>
            <w:r w:rsidR="00D91FE4">
              <w:rPr>
                <w:rFonts w:cs="Arial"/>
                <w:sz w:val="24"/>
                <w:szCs w:val="24"/>
              </w:rPr>
              <w:t>staff</w:t>
            </w:r>
          </w:p>
          <w:p w14:paraId="29DA9B7A" w14:textId="16D5F754" w:rsidR="001646FB" w:rsidRPr="001646FB" w:rsidRDefault="001646FB" w:rsidP="001646FB">
            <w:pPr>
              <w:pStyle w:val="ListParagraph"/>
              <w:numPr>
                <w:ilvl w:val="0"/>
                <w:numId w:val="18"/>
              </w:numPr>
              <w:rPr>
                <w:rFonts w:cs="Arial"/>
                <w:sz w:val="24"/>
                <w:szCs w:val="24"/>
              </w:rPr>
            </w:pPr>
            <w:r w:rsidRPr="001646FB">
              <w:rPr>
                <w:rFonts w:cs="Arial"/>
                <w:sz w:val="24"/>
                <w:szCs w:val="24"/>
              </w:rPr>
              <w:lastRenderedPageBreak/>
              <w:t>Ensure compliance checks (e.g., DBS, indemnity, registration) are uploaded and monitored</w:t>
            </w:r>
          </w:p>
          <w:p w14:paraId="3B54C711" w14:textId="121449D7" w:rsidR="001646FB" w:rsidRPr="001646FB" w:rsidRDefault="001646FB" w:rsidP="00B209A2">
            <w:pPr>
              <w:ind w:left="0" w:firstLine="0"/>
              <w:rPr>
                <w:rFonts w:cs="Arial"/>
                <w:sz w:val="24"/>
                <w:szCs w:val="24"/>
              </w:rPr>
            </w:pPr>
          </w:p>
        </w:tc>
      </w:tr>
    </w:tbl>
    <w:p w14:paraId="435FB87D" w14:textId="77777777" w:rsidR="007E120C" w:rsidRPr="00E41980" w:rsidRDefault="007E120C" w:rsidP="00CC1E08">
      <w:pPr>
        <w:ind w:left="851" w:hanging="851"/>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1"/>
        <w:gridCol w:w="8546"/>
      </w:tblGrid>
      <w:tr w:rsidR="00931D11" w:rsidRPr="00E41980" w14:paraId="7CBE982A" w14:textId="77777777" w:rsidTr="003D2850">
        <w:tc>
          <w:tcPr>
            <w:tcW w:w="9237" w:type="dxa"/>
            <w:gridSpan w:val="2"/>
          </w:tcPr>
          <w:p w14:paraId="4A35605C" w14:textId="77777777" w:rsidR="00931D11" w:rsidRPr="00E41980" w:rsidRDefault="00931D11" w:rsidP="00CC1E08">
            <w:pPr>
              <w:pStyle w:val="Heading1"/>
              <w:rPr>
                <w:rFonts w:cs="Arial"/>
                <w:sz w:val="24"/>
                <w:szCs w:val="24"/>
              </w:rPr>
            </w:pPr>
            <w:bookmarkStart w:id="5" w:name="_Toc40278331"/>
            <w:r w:rsidRPr="00E41980">
              <w:rPr>
                <w:rFonts w:cs="Arial"/>
                <w:sz w:val="24"/>
                <w:szCs w:val="24"/>
              </w:rPr>
              <w:t>Roles and Responsibilities</w:t>
            </w:r>
            <w:bookmarkEnd w:id="5"/>
          </w:p>
        </w:tc>
      </w:tr>
      <w:tr w:rsidR="006648DD" w:rsidRPr="00E41980" w14:paraId="5B0C7B0C" w14:textId="77777777" w:rsidTr="003D2850">
        <w:tc>
          <w:tcPr>
            <w:tcW w:w="9237" w:type="dxa"/>
            <w:gridSpan w:val="2"/>
          </w:tcPr>
          <w:p w14:paraId="36E06EEE" w14:textId="77777777" w:rsidR="006648DD" w:rsidRPr="00E41980" w:rsidRDefault="00306088" w:rsidP="00CC1E08">
            <w:pPr>
              <w:pStyle w:val="Heading2"/>
              <w:rPr>
                <w:rFonts w:cs="Arial"/>
                <w:b w:val="0"/>
                <w:color w:val="FF0000"/>
                <w:sz w:val="24"/>
                <w:szCs w:val="24"/>
              </w:rPr>
            </w:pPr>
            <w:bookmarkStart w:id="6" w:name="_Toc40278332"/>
            <w:r w:rsidRPr="00E41980">
              <w:rPr>
                <w:rFonts w:cs="Arial"/>
                <w:b w:val="0"/>
                <w:sz w:val="24"/>
                <w:szCs w:val="24"/>
              </w:rPr>
              <w:t>5.1</w:t>
            </w:r>
            <w:r w:rsidR="006648DD" w:rsidRPr="00E41980">
              <w:rPr>
                <w:rFonts w:cs="Arial"/>
                <w:b w:val="0"/>
                <w:sz w:val="24"/>
                <w:szCs w:val="24"/>
              </w:rPr>
              <w:t xml:space="preserve">      </w:t>
            </w:r>
            <w:r w:rsidR="006648DD" w:rsidRPr="00E41980">
              <w:rPr>
                <w:rFonts w:cs="Arial"/>
                <w:sz w:val="24"/>
                <w:szCs w:val="24"/>
              </w:rPr>
              <w:t>CRGPA Board</w:t>
            </w:r>
            <w:bookmarkEnd w:id="6"/>
            <w:r w:rsidR="006648DD" w:rsidRPr="00E41980">
              <w:rPr>
                <w:rFonts w:cs="Arial"/>
                <w:b w:val="0"/>
                <w:sz w:val="24"/>
                <w:szCs w:val="24"/>
              </w:rPr>
              <w:t xml:space="preserve"> </w:t>
            </w:r>
          </w:p>
        </w:tc>
      </w:tr>
      <w:tr w:rsidR="00931D11" w:rsidRPr="00E41980" w14:paraId="65218C40" w14:textId="77777777" w:rsidTr="003D2850">
        <w:tc>
          <w:tcPr>
            <w:tcW w:w="691" w:type="dxa"/>
          </w:tcPr>
          <w:p w14:paraId="08D96C5B" w14:textId="77777777" w:rsidR="00931D11" w:rsidRPr="00E41980" w:rsidRDefault="00931D11" w:rsidP="00CC1E08">
            <w:pPr>
              <w:ind w:left="0" w:firstLine="0"/>
              <w:rPr>
                <w:rFonts w:cs="Arial"/>
                <w:sz w:val="24"/>
                <w:szCs w:val="24"/>
              </w:rPr>
            </w:pPr>
          </w:p>
        </w:tc>
        <w:tc>
          <w:tcPr>
            <w:tcW w:w="8546" w:type="dxa"/>
          </w:tcPr>
          <w:p w14:paraId="181E8F3E" w14:textId="77777777" w:rsidR="00931D11" w:rsidRPr="00E41980" w:rsidRDefault="00931D11" w:rsidP="00CC1E08">
            <w:pPr>
              <w:autoSpaceDE w:val="0"/>
              <w:autoSpaceDN w:val="0"/>
              <w:adjustRightInd w:val="0"/>
              <w:ind w:left="0" w:firstLine="0"/>
              <w:rPr>
                <w:rFonts w:cs="Arial"/>
                <w:sz w:val="24"/>
                <w:szCs w:val="24"/>
              </w:rPr>
            </w:pPr>
            <w:r w:rsidRPr="00E41980">
              <w:rPr>
                <w:rFonts w:cs="Arial"/>
                <w:sz w:val="24"/>
                <w:szCs w:val="24"/>
              </w:rPr>
              <w:t xml:space="preserve">CRGPA Board has overall accountability for the quality and standards of care delivered by CRGPA including compliance with this policy. </w:t>
            </w:r>
          </w:p>
          <w:p w14:paraId="6769E921" w14:textId="77777777" w:rsidR="00931D11" w:rsidRPr="00E41980" w:rsidRDefault="00931D11" w:rsidP="00CC1E08">
            <w:pPr>
              <w:ind w:left="0" w:firstLine="0"/>
              <w:rPr>
                <w:rFonts w:cs="Arial"/>
                <w:sz w:val="24"/>
                <w:szCs w:val="24"/>
              </w:rPr>
            </w:pPr>
          </w:p>
        </w:tc>
      </w:tr>
      <w:tr w:rsidR="006648DD" w:rsidRPr="00E41980" w14:paraId="683A0B4F" w14:textId="77777777" w:rsidTr="003D2850">
        <w:tc>
          <w:tcPr>
            <w:tcW w:w="9237" w:type="dxa"/>
            <w:gridSpan w:val="2"/>
          </w:tcPr>
          <w:p w14:paraId="530E575A" w14:textId="77777777" w:rsidR="006648DD" w:rsidRPr="00E41980" w:rsidRDefault="00306088" w:rsidP="00CC1E08">
            <w:pPr>
              <w:pStyle w:val="Heading2"/>
              <w:rPr>
                <w:rFonts w:cs="Arial"/>
                <w:b w:val="0"/>
                <w:sz w:val="24"/>
                <w:szCs w:val="24"/>
              </w:rPr>
            </w:pPr>
            <w:bookmarkStart w:id="7" w:name="_Toc40278333"/>
            <w:r w:rsidRPr="00E41980">
              <w:rPr>
                <w:rFonts w:cs="Arial"/>
                <w:b w:val="0"/>
                <w:sz w:val="24"/>
                <w:szCs w:val="24"/>
              </w:rPr>
              <w:t>5.2</w:t>
            </w:r>
            <w:r w:rsidR="006648DD" w:rsidRPr="00E41980">
              <w:rPr>
                <w:rFonts w:cs="Arial"/>
                <w:b w:val="0"/>
                <w:sz w:val="24"/>
                <w:szCs w:val="24"/>
              </w:rPr>
              <w:t xml:space="preserve">      </w:t>
            </w:r>
            <w:r w:rsidR="006648DD" w:rsidRPr="00E41980">
              <w:rPr>
                <w:rFonts w:cs="Arial"/>
                <w:sz w:val="24"/>
                <w:szCs w:val="24"/>
              </w:rPr>
              <w:t>Chief Executive</w:t>
            </w:r>
            <w:bookmarkEnd w:id="7"/>
          </w:p>
        </w:tc>
      </w:tr>
      <w:tr w:rsidR="00931D11" w:rsidRPr="00E41980" w14:paraId="1278C108" w14:textId="77777777" w:rsidTr="003D2850">
        <w:tc>
          <w:tcPr>
            <w:tcW w:w="691" w:type="dxa"/>
          </w:tcPr>
          <w:p w14:paraId="15D0B9F5" w14:textId="77777777" w:rsidR="00931D11" w:rsidRPr="00E41980" w:rsidRDefault="00931D11" w:rsidP="00CC1E08">
            <w:pPr>
              <w:ind w:left="0" w:firstLine="0"/>
              <w:rPr>
                <w:rFonts w:cs="Arial"/>
                <w:sz w:val="24"/>
                <w:szCs w:val="24"/>
              </w:rPr>
            </w:pPr>
          </w:p>
        </w:tc>
        <w:tc>
          <w:tcPr>
            <w:tcW w:w="8546" w:type="dxa"/>
          </w:tcPr>
          <w:p w14:paraId="275BFD91" w14:textId="77777777" w:rsidR="00931D11" w:rsidRPr="00E41980" w:rsidRDefault="00E82AB1" w:rsidP="00CC1E08">
            <w:pPr>
              <w:pStyle w:val="Heading2"/>
              <w:spacing w:before="0"/>
              <w:ind w:left="0" w:firstLine="0"/>
              <w:rPr>
                <w:rFonts w:cs="Arial"/>
                <w:b w:val="0"/>
                <w:bCs w:val="0"/>
                <w:sz w:val="24"/>
                <w:szCs w:val="24"/>
              </w:rPr>
            </w:pPr>
            <w:r w:rsidRPr="00E41980">
              <w:rPr>
                <w:rFonts w:cs="Arial"/>
                <w:b w:val="0"/>
                <w:bCs w:val="0"/>
                <w:sz w:val="24"/>
                <w:szCs w:val="24"/>
              </w:rPr>
              <w:t xml:space="preserve">Is responsible for: </w:t>
            </w:r>
          </w:p>
          <w:p w14:paraId="71049864" w14:textId="68C0ACBF" w:rsidR="00853DCA" w:rsidRPr="00E41980" w:rsidRDefault="00853DCA" w:rsidP="00026A44">
            <w:pPr>
              <w:pStyle w:val="ListParagraph"/>
              <w:numPr>
                <w:ilvl w:val="0"/>
                <w:numId w:val="6"/>
              </w:numPr>
              <w:rPr>
                <w:rFonts w:cs="Arial"/>
                <w:sz w:val="24"/>
                <w:szCs w:val="24"/>
              </w:rPr>
            </w:pPr>
            <w:r w:rsidRPr="00E41980">
              <w:rPr>
                <w:rFonts w:cs="Arial"/>
                <w:sz w:val="24"/>
                <w:szCs w:val="24"/>
              </w:rPr>
              <w:t xml:space="preserve">Ensuring that the </w:t>
            </w:r>
            <w:r w:rsidR="00250825" w:rsidRPr="00E41980">
              <w:rPr>
                <w:rFonts w:cs="Arial"/>
                <w:sz w:val="24"/>
                <w:szCs w:val="24"/>
              </w:rPr>
              <w:t>CRGPA</w:t>
            </w:r>
            <w:r w:rsidRPr="00E41980">
              <w:rPr>
                <w:rFonts w:cs="Arial"/>
                <w:sz w:val="24"/>
                <w:szCs w:val="24"/>
              </w:rPr>
              <w:t xml:space="preserve"> has appropriate policies in place and that robust monitoring arrangements are embedded.</w:t>
            </w:r>
          </w:p>
          <w:p w14:paraId="35290AEE" w14:textId="16EF0F75" w:rsidR="00E82AB1" w:rsidRPr="00E41980" w:rsidRDefault="00E82AB1" w:rsidP="00026A44">
            <w:pPr>
              <w:pStyle w:val="ListParagraph"/>
              <w:numPr>
                <w:ilvl w:val="0"/>
                <w:numId w:val="6"/>
              </w:numPr>
              <w:rPr>
                <w:rFonts w:cs="Arial"/>
                <w:sz w:val="24"/>
                <w:szCs w:val="24"/>
              </w:rPr>
            </w:pPr>
            <w:r w:rsidRPr="00E41980">
              <w:rPr>
                <w:rFonts w:cs="Arial"/>
                <w:sz w:val="24"/>
                <w:szCs w:val="24"/>
              </w:rPr>
              <w:t>Ensuring the policy complies with relevant laws and regulations</w:t>
            </w:r>
            <w:r w:rsidR="00853DCA" w:rsidRPr="00E41980">
              <w:rPr>
                <w:rFonts w:cs="Arial"/>
                <w:sz w:val="24"/>
                <w:szCs w:val="24"/>
              </w:rPr>
              <w:t>.</w:t>
            </w:r>
          </w:p>
          <w:p w14:paraId="037AA0D5" w14:textId="53ACCCF0" w:rsidR="00E82AB1" w:rsidRPr="00E41980" w:rsidRDefault="00E82AB1" w:rsidP="00D40580">
            <w:pPr>
              <w:ind w:left="360" w:firstLine="0"/>
              <w:rPr>
                <w:rFonts w:cs="Arial"/>
                <w:sz w:val="24"/>
                <w:szCs w:val="24"/>
              </w:rPr>
            </w:pPr>
          </w:p>
        </w:tc>
      </w:tr>
      <w:tr w:rsidR="00306088" w:rsidRPr="00E41980" w14:paraId="25E914A7" w14:textId="77777777" w:rsidTr="003D2850">
        <w:tc>
          <w:tcPr>
            <w:tcW w:w="9237" w:type="dxa"/>
            <w:gridSpan w:val="2"/>
          </w:tcPr>
          <w:p w14:paraId="3D92057B" w14:textId="77777777" w:rsidR="00306088" w:rsidRPr="00E41980" w:rsidRDefault="00306088" w:rsidP="00CC1E08">
            <w:pPr>
              <w:pStyle w:val="Heading2"/>
              <w:rPr>
                <w:rFonts w:cs="Arial"/>
                <w:color w:val="FF0000"/>
                <w:sz w:val="24"/>
                <w:szCs w:val="24"/>
              </w:rPr>
            </w:pPr>
            <w:bookmarkStart w:id="8" w:name="_Toc40278334"/>
            <w:r w:rsidRPr="00E41980">
              <w:rPr>
                <w:rFonts w:cs="Arial"/>
                <w:b w:val="0"/>
                <w:sz w:val="24"/>
                <w:szCs w:val="24"/>
              </w:rPr>
              <w:t>5.3</w:t>
            </w:r>
            <w:r w:rsidRPr="00E41980">
              <w:rPr>
                <w:rFonts w:cs="Arial"/>
                <w:sz w:val="24"/>
                <w:szCs w:val="24"/>
              </w:rPr>
              <w:t xml:space="preserve">      Managers/Heads of Service</w:t>
            </w:r>
            <w:bookmarkEnd w:id="8"/>
          </w:p>
        </w:tc>
      </w:tr>
      <w:tr w:rsidR="00931D11" w:rsidRPr="00E41980" w14:paraId="22040125" w14:textId="77777777" w:rsidTr="003D2850">
        <w:tc>
          <w:tcPr>
            <w:tcW w:w="691" w:type="dxa"/>
          </w:tcPr>
          <w:p w14:paraId="79CA23C1" w14:textId="77777777" w:rsidR="00931D11" w:rsidRPr="00E41980" w:rsidRDefault="00931D11" w:rsidP="00CC1E08">
            <w:pPr>
              <w:ind w:left="0" w:firstLine="0"/>
              <w:rPr>
                <w:rFonts w:cs="Arial"/>
                <w:sz w:val="24"/>
                <w:szCs w:val="24"/>
              </w:rPr>
            </w:pPr>
          </w:p>
        </w:tc>
        <w:tc>
          <w:tcPr>
            <w:tcW w:w="8546" w:type="dxa"/>
          </w:tcPr>
          <w:p w14:paraId="55DBF610" w14:textId="2FCCACB4" w:rsidR="00BE7F58" w:rsidRDefault="00931D11" w:rsidP="00BE7F58">
            <w:pPr>
              <w:rPr>
                <w:rFonts w:cs="Arial"/>
                <w:sz w:val="24"/>
                <w:szCs w:val="24"/>
              </w:rPr>
            </w:pPr>
            <w:r w:rsidRPr="00E41980">
              <w:rPr>
                <w:rFonts w:cs="Arial"/>
                <w:sz w:val="24"/>
                <w:szCs w:val="24"/>
              </w:rPr>
              <w:t>Managers/Heads of Service are responsible for</w:t>
            </w:r>
            <w:r w:rsidR="00E82AB1" w:rsidRPr="00E41980">
              <w:rPr>
                <w:rFonts w:cs="Arial"/>
                <w:sz w:val="24"/>
                <w:szCs w:val="24"/>
              </w:rPr>
              <w:t>:</w:t>
            </w:r>
          </w:p>
          <w:p w14:paraId="4B7BE0E5" w14:textId="77777777" w:rsidR="001646FB" w:rsidRPr="00E41980" w:rsidRDefault="001646FB" w:rsidP="00BE7F58">
            <w:pPr>
              <w:rPr>
                <w:rFonts w:cs="Arial"/>
                <w:sz w:val="24"/>
                <w:szCs w:val="24"/>
              </w:rPr>
            </w:pPr>
          </w:p>
          <w:p w14:paraId="5EA8D276" w14:textId="77777777" w:rsidR="00931D11" w:rsidRPr="001646FB" w:rsidRDefault="00BE7F58" w:rsidP="001646FB">
            <w:pPr>
              <w:pStyle w:val="ListParagraph"/>
              <w:numPr>
                <w:ilvl w:val="0"/>
                <w:numId w:val="5"/>
              </w:numPr>
              <w:rPr>
                <w:rFonts w:cs="Arial"/>
                <w:sz w:val="24"/>
                <w:szCs w:val="24"/>
              </w:rPr>
            </w:pPr>
            <w:r w:rsidRPr="00E41980">
              <w:rPr>
                <w:rFonts w:cs="Arial"/>
                <w:bCs/>
                <w:sz w:val="24"/>
                <w:szCs w:val="24"/>
              </w:rPr>
              <w:t>Ensuring adherence to the processes and procedures outlined in this policy.</w:t>
            </w:r>
          </w:p>
          <w:p w14:paraId="347DD03A" w14:textId="77777777" w:rsidR="001646FB" w:rsidRPr="001646FB" w:rsidRDefault="001646FB" w:rsidP="001646FB">
            <w:pPr>
              <w:pStyle w:val="ListParagraph"/>
              <w:numPr>
                <w:ilvl w:val="0"/>
                <w:numId w:val="5"/>
              </w:numPr>
              <w:rPr>
                <w:rFonts w:cs="Arial"/>
                <w:sz w:val="24"/>
                <w:szCs w:val="24"/>
              </w:rPr>
            </w:pPr>
            <w:r>
              <w:rPr>
                <w:rFonts w:cs="Arial"/>
                <w:bCs/>
                <w:sz w:val="24"/>
                <w:szCs w:val="24"/>
              </w:rPr>
              <w:t>Ensuring the clinician assigned to a session has the appropriate governance and HR requirements in place as well as training</w:t>
            </w:r>
            <w:r w:rsidRPr="001646FB">
              <w:rPr>
                <w:rFonts w:cs="Arial"/>
                <w:bCs/>
                <w:sz w:val="24"/>
                <w:szCs w:val="24"/>
              </w:rPr>
              <w:t>.</w:t>
            </w:r>
          </w:p>
          <w:p w14:paraId="31D0601D" w14:textId="601080EA" w:rsidR="001646FB" w:rsidRPr="001646FB" w:rsidRDefault="001646FB" w:rsidP="001646FB">
            <w:pPr>
              <w:pStyle w:val="ListParagraph"/>
              <w:ind w:firstLine="0"/>
              <w:rPr>
                <w:rFonts w:cs="Arial"/>
                <w:sz w:val="24"/>
                <w:szCs w:val="24"/>
              </w:rPr>
            </w:pPr>
          </w:p>
        </w:tc>
      </w:tr>
    </w:tbl>
    <w:p w14:paraId="44623018" w14:textId="77777777" w:rsidR="000D4331" w:rsidRPr="00E41980"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0D4331" w:rsidRPr="00E41980" w14:paraId="6204DD4C" w14:textId="77777777" w:rsidTr="00D40580">
        <w:tc>
          <w:tcPr>
            <w:tcW w:w="9237" w:type="dxa"/>
            <w:gridSpan w:val="2"/>
          </w:tcPr>
          <w:p w14:paraId="05DBF2F9" w14:textId="77777777" w:rsidR="000D4331" w:rsidRPr="00E41980" w:rsidRDefault="000D4331" w:rsidP="00CC1E08">
            <w:pPr>
              <w:pStyle w:val="Heading1"/>
              <w:rPr>
                <w:rFonts w:cs="Arial"/>
                <w:sz w:val="24"/>
                <w:szCs w:val="24"/>
              </w:rPr>
            </w:pPr>
            <w:bookmarkStart w:id="9" w:name="_Toc40278336"/>
            <w:r w:rsidRPr="00E41980">
              <w:rPr>
                <w:rFonts w:cs="Arial"/>
                <w:sz w:val="24"/>
                <w:szCs w:val="24"/>
              </w:rPr>
              <w:t>Process</w:t>
            </w:r>
            <w:bookmarkEnd w:id="9"/>
          </w:p>
        </w:tc>
      </w:tr>
      <w:tr w:rsidR="00D40580" w:rsidRPr="00E41980" w14:paraId="7B91481E" w14:textId="77777777" w:rsidTr="00D40580">
        <w:tc>
          <w:tcPr>
            <w:tcW w:w="688" w:type="dxa"/>
          </w:tcPr>
          <w:p w14:paraId="64E25B55" w14:textId="02D8E7C7" w:rsidR="00D40580" w:rsidRPr="00E41980" w:rsidRDefault="00D40580" w:rsidP="00CC1E08">
            <w:pPr>
              <w:ind w:left="0" w:firstLine="0"/>
              <w:rPr>
                <w:rFonts w:cs="Arial"/>
                <w:sz w:val="24"/>
                <w:szCs w:val="24"/>
              </w:rPr>
            </w:pPr>
            <w:r w:rsidRPr="00E41980">
              <w:rPr>
                <w:rFonts w:cs="Arial"/>
                <w:sz w:val="24"/>
                <w:szCs w:val="24"/>
              </w:rPr>
              <w:t>6.</w:t>
            </w:r>
            <w:r w:rsidR="00BE4515" w:rsidRPr="00E41980">
              <w:rPr>
                <w:rFonts w:cs="Arial"/>
                <w:sz w:val="24"/>
                <w:szCs w:val="24"/>
              </w:rPr>
              <w:t>1</w:t>
            </w:r>
          </w:p>
        </w:tc>
        <w:tc>
          <w:tcPr>
            <w:tcW w:w="8549" w:type="dxa"/>
          </w:tcPr>
          <w:p w14:paraId="222A5692" w14:textId="6B6E5346" w:rsidR="00D40580" w:rsidRDefault="003D2850" w:rsidP="00D40580">
            <w:pPr>
              <w:pStyle w:val="Heading2"/>
              <w:rPr>
                <w:rFonts w:cs="Arial"/>
                <w:sz w:val="24"/>
                <w:szCs w:val="24"/>
              </w:rPr>
            </w:pPr>
            <w:r w:rsidRPr="00E41980">
              <w:rPr>
                <w:rFonts w:cs="Arial"/>
                <w:sz w:val="24"/>
                <w:szCs w:val="24"/>
              </w:rPr>
              <w:t xml:space="preserve">The Appropriate Use of Locums </w:t>
            </w:r>
          </w:p>
          <w:p w14:paraId="1B5A3068" w14:textId="77777777" w:rsidR="00E32EA0" w:rsidRDefault="00E32EA0" w:rsidP="00E32EA0"/>
          <w:p w14:paraId="6D2FE6BE" w14:textId="31A5CF87" w:rsidR="00A36809" w:rsidRDefault="00E32EA0" w:rsidP="006D7730">
            <w:pPr>
              <w:ind w:left="0" w:firstLine="0"/>
              <w:rPr>
                <w:rFonts w:eastAsiaTheme="majorEastAsia" w:cs="Arial"/>
                <w:sz w:val="24"/>
                <w:szCs w:val="24"/>
              </w:rPr>
            </w:pPr>
            <w:r>
              <w:t>Services and Practices that employ clinical staff via employment contract</w:t>
            </w:r>
            <w:r w:rsidR="006D7730">
              <w:t>, w</w:t>
            </w:r>
            <w:r w:rsidR="003D2850" w:rsidRPr="00E41980">
              <w:rPr>
                <w:rFonts w:cs="Arial"/>
                <w:sz w:val="24"/>
                <w:szCs w:val="24"/>
              </w:rPr>
              <w:t xml:space="preserve">here possible the appointment of a locum should be a temporary measure of limited duration. Locum </w:t>
            </w:r>
            <w:r w:rsidR="00A36809" w:rsidRPr="00E41980">
              <w:rPr>
                <w:rFonts w:cs="Arial"/>
                <w:sz w:val="24"/>
                <w:szCs w:val="24"/>
              </w:rPr>
              <w:t>clinicians</w:t>
            </w:r>
            <w:r w:rsidR="003D2850" w:rsidRPr="00E41980">
              <w:rPr>
                <w:rFonts w:cs="Arial"/>
                <w:sz w:val="24"/>
                <w:szCs w:val="24"/>
              </w:rPr>
              <w:t xml:space="preserve"> should not be appointed where there is no substantive post</w:t>
            </w:r>
            <w:r w:rsidR="001646FB">
              <w:rPr>
                <w:rFonts w:cs="Arial"/>
                <w:sz w:val="24"/>
                <w:szCs w:val="24"/>
              </w:rPr>
              <w:t>.</w:t>
            </w:r>
            <w:r w:rsidR="003D2850" w:rsidRPr="00E41980">
              <w:rPr>
                <w:rFonts w:cs="Arial"/>
                <w:sz w:val="24"/>
                <w:szCs w:val="24"/>
              </w:rPr>
              <w:t xml:space="preserve"> </w:t>
            </w:r>
            <w:r w:rsidR="001646FB" w:rsidRPr="001646FB">
              <w:rPr>
                <w:rFonts w:eastAsiaTheme="majorEastAsia" w:cs="Arial"/>
                <w:sz w:val="24"/>
                <w:szCs w:val="24"/>
              </w:rPr>
              <w:t>However, the use of Lantum locums may be scheduled on a recurring basis where this is required to maintain safe staffing levels and service continuity.</w:t>
            </w:r>
          </w:p>
          <w:p w14:paraId="6842AAA4" w14:textId="77777777" w:rsidR="001646FB" w:rsidRPr="00E41980" w:rsidRDefault="001646FB" w:rsidP="001646FB">
            <w:pPr>
              <w:ind w:left="0" w:firstLine="0"/>
              <w:rPr>
                <w:rFonts w:cs="Arial"/>
                <w:sz w:val="24"/>
                <w:szCs w:val="24"/>
              </w:rPr>
            </w:pPr>
          </w:p>
          <w:p w14:paraId="51E7F4DB" w14:textId="541ABDE6" w:rsidR="00A36809" w:rsidRPr="00E41980" w:rsidRDefault="00A36809" w:rsidP="00A36809">
            <w:pPr>
              <w:pStyle w:val="Heading2"/>
              <w:ind w:left="0" w:firstLine="0"/>
              <w:rPr>
                <w:rFonts w:cs="Arial"/>
                <w:b w:val="0"/>
                <w:bCs w:val="0"/>
                <w:sz w:val="24"/>
                <w:szCs w:val="24"/>
              </w:rPr>
            </w:pPr>
            <w:r w:rsidRPr="00E41980">
              <w:rPr>
                <w:rFonts w:cs="Arial"/>
                <w:b w:val="0"/>
                <w:bCs w:val="0"/>
                <w:sz w:val="24"/>
                <w:szCs w:val="24"/>
              </w:rPr>
              <w:t xml:space="preserve">Authorisation for the use of Locum cover can only be given by the following individuals: </w:t>
            </w:r>
          </w:p>
          <w:p w14:paraId="496F96A8" w14:textId="77777777" w:rsidR="00A36809" w:rsidRPr="00E41980" w:rsidRDefault="00A36809" w:rsidP="00A36809">
            <w:pPr>
              <w:rPr>
                <w:rFonts w:cs="Arial"/>
                <w:sz w:val="24"/>
                <w:szCs w:val="24"/>
              </w:rPr>
            </w:pPr>
          </w:p>
          <w:p w14:paraId="143F8E07" w14:textId="5B70B7C9" w:rsidR="00A36809" w:rsidRPr="00E41980" w:rsidRDefault="00A36809" w:rsidP="00A36809">
            <w:pPr>
              <w:pStyle w:val="ListParagraph"/>
              <w:numPr>
                <w:ilvl w:val="0"/>
                <w:numId w:val="15"/>
              </w:numPr>
              <w:rPr>
                <w:rFonts w:cs="Arial"/>
                <w:sz w:val="24"/>
                <w:szCs w:val="24"/>
              </w:rPr>
            </w:pPr>
            <w:r w:rsidRPr="00E41980">
              <w:rPr>
                <w:rFonts w:cs="Arial"/>
                <w:sz w:val="24"/>
                <w:szCs w:val="24"/>
              </w:rPr>
              <w:t>Practice Manager</w:t>
            </w:r>
          </w:p>
          <w:p w14:paraId="6953ACA4" w14:textId="1689819C" w:rsidR="00A36809" w:rsidRPr="00E41980" w:rsidRDefault="00A36809" w:rsidP="00A36809">
            <w:pPr>
              <w:pStyle w:val="ListParagraph"/>
              <w:numPr>
                <w:ilvl w:val="0"/>
                <w:numId w:val="15"/>
              </w:numPr>
              <w:rPr>
                <w:rFonts w:cs="Arial"/>
                <w:sz w:val="24"/>
                <w:szCs w:val="24"/>
              </w:rPr>
            </w:pPr>
            <w:r w:rsidRPr="00E41980">
              <w:rPr>
                <w:rFonts w:cs="Arial"/>
                <w:sz w:val="24"/>
                <w:szCs w:val="24"/>
              </w:rPr>
              <w:t>Chief Finance Officer</w:t>
            </w:r>
          </w:p>
          <w:p w14:paraId="39C1DBC7" w14:textId="355A16E4" w:rsidR="00A36809" w:rsidRPr="00E41980" w:rsidRDefault="00A36809" w:rsidP="00A36809">
            <w:pPr>
              <w:pStyle w:val="ListParagraph"/>
              <w:numPr>
                <w:ilvl w:val="0"/>
                <w:numId w:val="15"/>
              </w:numPr>
              <w:rPr>
                <w:rFonts w:cs="Arial"/>
                <w:sz w:val="24"/>
                <w:szCs w:val="24"/>
              </w:rPr>
            </w:pPr>
            <w:r w:rsidRPr="00E41980">
              <w:rPr>
                <w:rFonts w:cs="Arial"/>
                <w:sz w:val="24"/>
                <w:szCs w:val="24"/>
              </w:rPr>
              <w:t xml:space="preserve">Chief Operations Officer </w:t>
            </w:r>
          </w:p>
          <w:p w14:paraId="30E7EEFA" w14:textId="77777777" w:rsidR="00A36809" w:rsidRPr="00E41980" w:rsidRDefault="00A36809" w:rsidP="00A36809">
            <w:pPr>
              <w:rPr>
                <w:rFonts w:cs="Arial"/>
                <w:sz w:val="24"/>
                <w:szCs w:val="24"/>
              </w:rPr>
            </w:pPr>
          </w:p>
          <w:p w14:paraId="7D348231" w14:textId="3541FB2A" w:rsidR="00792471" w:rsidRPr="00E41980" w:rsidRDefault="00E41980" w:rsidP="00E41980">
            <w:pPr>
              <w:pStyle w:val="Heading2"/>
              <w:ind w:left="0" w:firstLine="0"/>
              <w:rPr>
                <w:rFonts w:cs="Arial"/>
                <w:b w:val="0"/>
                <w:bCs w:val="0"/>
                <w:sz w:val="24"/>
                <w:szCs w:val="24"/>
              </w:rPr>
            </w:pPr>
            <w:r w:rsidRPr="00E41980">
              <w:rPr>
                <w:rFonts w:cs="Arial"/>
                <w:b w:val="0"/>
                <w:bCs w:val="0"/>
                <w:sz w:val="24"/>
                <w:szCs w:val="24"/>
              </w:rPr>
              <w:lastRenderedPageBreak/>
              <w:t xml:space="preserve">When a vacancy occurs, steps will be taken to make a substantive appointment sufficiently early to avoid unnecessary locum </w:t>
            </w:r>
            <w:r w:rsidR="001646FB">
              <w:rPr>
                <w:rFonts w:cs="Arial"/>
                <w:b w:val="0"/>
                <w:bCs w:val="0"/>
                <w:sz w:val="24"/>
                <w:szCs w:val="24"/>
              </w:rPr>
              <w:t>use</w:t>
            </w:r>
            <w:r w:rsidRPr="00E41980">
              <w:rPr>
                <w:rFonts w:cs="Arial"/>
                <w:b w:val="0"/>
                <w:bCs w:val="0"/>
                <w:sz w:val="24"/>
                <w:szCs w:val="24"/>
              </w:rPr>
              <w:t>. Long term locums will be avoided where possible.</w:t>
            </w:r>
          </w:p>
          <w:p w14:paraId="0C3ACA52" w14:textId="54A5DC94" w:rsidR="00792471" w:rsidRPr="00E41980" w:rsidRDefault="00E41980" w:rsidP="00E41980">
            <w:pPr>
              <w:pStyle w:val="Heading2"/>
              <w:ind w:left="0" w:firstLine="0"/>
              <w:rPr>
                <w:rFonts w:cs="Arial"/>
                <w:b w:val="0"/>
                <w:bCs w:val="0"/>
                <w:sz w:val="24"/>
                <w:szCs w:val="24"/>
              </w:rPr>
            </w:pPr>
            <w:r w:rsidRPr="00E41980">
              <w:rPr>
                <w:rFonts w:cs="Arial"/>
                <w:b w:val="0"/>
                <w:bCs w:val="0"/>
                <w:sz w:val="24"/>
                <w:szCs w:val="24"/>
              </w:rPr>
              <w:t>The use of locums will not be considered a matter of routine and will always need to be justified in the light of service need with reference to quality assurance, standards and risk management and the provisions of the Terms and Conditions of Service.</w:t>
            </w:r>
          </w:p>
          <w:p w14:paraId="61EF0F42" w14:textId="77777777" w:rsidR="00792471" w:rsidRPr="00E41980" w:rsidRDefault="00792471" w:rsidP="00A36809">
            <w:pPr>
              <w:rPr>
                <w:rFonts w:cs="Arial"/>
                <w:sz w:val="24"/>
                <w:szCs w:val="24"/>
              </w:rPr>
            </w:pPr>
          </w:p>
          <w:p w14:paraId="110B1E03" w14:textId="5CE67768" w:rsidR="008D1797" w:rsidRDefault="008D1797" w:rsidP="00A36809">
            <w:pPr>
              <w:rPr>
                <w:rFonts w:cs="Arial"/>
                <w:sz w:val="24"/>
                <w:szCs w:val="24"/>
              </w:rPr>
            </w:pPr>
            <w:r w:rsidRPr="00E41980">
              <w:rPr>
                <w:rFonts w:cs="Arial"/>
                <w:sz w:val="24"/>
                <w:szCs w:val="24"/>
              </w:rPr>
              <w:t xml:space="preserve">See </w:t>
            </w:r>
            <w:r w:rsidR="001646FB">
              <w:rPr>
                <w:rFonts w:cs="Arial"/>
                <w:sz w:val="24"/>
                <w:szCs w:val="24"/>
              </w:rPr>
              <w:t>a</w:t>
            </w:r>
            <w:r w:rsidRPr="00E41980">
              <w:rPr>
                <w:rFonts w:cs="Arial"/>
                <w:sz w:val="24"/>
                <w:szCs w:val="24"/>
              </w:rPr>
              <w:t xml:space="preserve">ppendix 1 for the process of recruiting a locum. </w:t>
            </w:r>
          </w:p>
          <w:p w14:paraId="269A1AF1" w14:textId="77777777" w:rsidR="006D7730" w:rsidRDefault="006D7730" w:rsidP="006D7730">
            <w:pPr>
              <w:rPr>
                <w:rFonts w:cs="Arial"/>
                <w:sz w:val="24"/>
                <w:szCs w:val="24"/>
              </w:rPr>
            </w:pPr>
          </w:p>
          <w:p w14:paraId="4266C050" w14:textId="37A650CF" w:rsidR="00E32EA0" w:rsidRPr="002904AA" w:rsidRDefault="00E32EA0" w:rsidP="006D7730">
            <w:pPr>
              <w:ind w:left="0" w:firstLine="0"/>
              <w:rPr>
                <w:rFonts w:cs="Arial"/>
                <w:sz w:val="24"/>
                <w:szCs w:val="24"/>
              </w:rPr>
            </w:pPr>
            <w:r w:rsidRPr="006D7730">
              <w:rPr>
                <w:rFonts w:cs="Arial"/>
                <w:sz w:val="24"/>
                <w:szCs w:val="24"/>
              </w:rPr>
              <w:t>CRGPA services which use Locum staff exclusively</w:t>
            </w:r>
            <w:r w:rsidR="006D7730">
              <w:rPr>
                <w:rFonts w:cs="Arial"/>
                <w:sz w:val="24"/>
                <w:szCs w:val="24"/>
              </w:rPr>
              <w:t xml:space="preserve">. </w:t>
            </w:r>
            <w:r w:rsidRPr="002904AA">
              <w:rPr>
                <w:rFonts w:cs="Arial"/>
                <w:sz w:val="24"/>
                <w:szCs w:val="24"/>
              </w:rPr>
              <w:t>This section pertains to services which do not empl</w:t>
            </w:r>
            <w:r w:rsidR="009A32F4" w:rsidRPr="002904AA">
              <w:rPr>
                <w:rFonts w:cs="Arial"/>
                <w:sz w:val="24"/>
                <w:szCs w:val="24"/>
              </w:rPr>
              <w:t>o</w:t>
            </w:r>
            <w:r w:rsidRPr="002904AA">
              <w:rPr>
                <w:rFonts w:cs="Arial"/>
                <w:sz w:val="24"/>
                <w:szCs w:val="24"/>
              </w:rPr>
              <w:t>y staff via an employment contract.</w:t>
            </w:r>
          </w:p>
          <w:p w14:paraId="4935282A" w14:textId="77777777" w:rsidR="006D7730" w:rsidRDefault="006D7730" w:rsidP="00E32EA0">
            <w:pPr>
              <w:rPr>
                <w:rFonts w:cs="Arial"/>
                <w:sz w:val="24"/>
                <w:szCs w:val="24"/>
              </w:rPr>
            </w:pPr>
          </w:p>
          <w:p w14:paraId="17DC5E34" w14:textId="6C350607" w:rsidR="00E32EA0" w:rsidRPr="002904AA" w:rsidRDefault="00E32EA0" w:rsidP="00E32EA0">
            <w:pPr>
              <w:rPr>
                <w:rFonts w:cs="Arial"/>
                <w:sz w:val="24"/>
                <w:szCs w:val="24"/>
              </w:rPr>
            </w:pPr>
            <w:r w:rsidRPr="002904AA">
              <w:rPr>
                <w:rFonts w:cs="Arial"/>
                <w:sz w:val="24"/>
                <w:szCs w:val="24"/>
              </w:rPr>
              <w:t>The following CRGPA services use Locum staff exclusively:</w:t>
            </w:r>
          </w:p>
          <w:p w14:paraId="39D8CF9B" w14:textId="7A677CC6" w:rsidR="00E32EA0" w:rsidRPr="002904AA" w:rsidRDefault="00E32EA0" w:rsidP="006D7730">
            <w:pPr>
              <w:pStyle w:val="ListParagraph"/>
              <w:numPr>
                <w:ilvl w:val="0"/>
                <w:numId w:val="23"/>
              </w:numPr>
              <w:rPr>
                <w:rFonts w:cs="Arial"/>
                <w:sz w:val="24"/>
                <w:szCs w:val="24"/>
              </w:rPr>
            </w:pPr>
            <w:r w:rsidRPr="002904AA">
              <w:rPr>
                <w:rFonts w:cs="Arial"/>
                <w:sz w:val="24"/>
                <w:szCs w:val="24"/>
              </w:rPr>
              <w:t>Enhanced Access</w:t>
            </w:r>
          </w:p>
          <w:p w14:paraId="088EA5C8" w14:textId="294FFE43" w:rsidR="00E32EA0" w:rsidRPr="002904AA" w:rsidRDefault="00E32EA0" w:rsidP="006D7730">
            <w:pPr>
              <w:pStyle w:val="ListParagraph"/>
              <w:numPr>
                <w:ilvl w:val="0"/>
                <w:numId w:val="23"/>
              </w:numPr>
              <w:rPr>
                <w:rFonts w:cs="Arial"/>
                <w:sz w:val="24"/>
                <w:szCs w:val="24"/>
              </w:rPr>
            </w:pPr>
            <w:proofErr w:type="spellStart"/>
            <w:r w:rsidRPr="002904AA">
              <w:rPr>
                <w:rFonts w:cs="Arial"/>
                <w:sz w:val="24"/>
                <w:szCs w:val="24"/>
              </w:rPr>
              <w:t>Respiratoy@home</w:t>
            </w:r>
            <w:proofErr w:type="spellEnd"/>
          </w:p>
          <w:p w14:paraId="0178085F" w14:textId="50BC1D31" w:rsidR="00E32EA0" w:rsidRPr="002904AA" w:rsidRDefault="00E32EA0" w:rsidP="006D7730">
            <w:pPr>
              <w:pStyle w:val="ListParagraph"/>
              <w:numPr>
                <w:ilvl w:val="0"/>
                <w:numId w:val="23"/>
              </w:numPr>
              <w:rPr>
                <w:rFonts w:cs="Arial"/>
                <w:sz w:val="24"/>
                <w:szCs w:val="24"/>
              </w:rPr>
            </w:pPr>
            <w:r w:rsidRPr="002904AA">
              <w:rPr>
                <w:rFonts w:cs="Arial"/>
                <w:sz w:val="24"/>
                <w:szCs w:val="24"/>
              </w:rPr>
              <w:t>Primary Care Surge</w:t>
            </w:r>
          </w:p>
          <w:p w14:paraId="1C182EDB" w14:textId="18F5F516" w:rsidR="00E32EA0" w:rsidRPr="002904AA" w:rsidRDefault="00E32EA0" w:rsidP="006D7730">
            <w:pPr>
              <w:pStyle w:val="ListParagraph"/>
              <w:numPr>
                <w:ilvl w:val="0"/>
                <w:numId w:val="23"/>
              </w:numPr>
              <w:rPr>
                <w:rFonts w:cs="Arial"/>
                <w:sz w:val="24"/>
                <w:szCs w:val="24"/>
              </w:rPr>
            </w:pPr>
            <w:r w:rsidRPr="002904AA">
              <w:rPr>
                <w:rFonts w:cs="Arial"/>
                <w:sz w:val="24"/>
                <w:szCs w:val="24"/>
              </w:rPr>
              <w:t>DESMOND</w:t>
            </w:r>
          </w:p>
          <w:p w14:paraId="215F74F1" w14:textId="77777777" w:rsidR="00E32EA0" w:rsidRPr="002904AA" w:rsidRDefault="00E32EA0" w:rsidP="00E32EA0">
            <w:pPr>
              <w:rPr>
                <w:rFonts w:cs="Arial"/>
                <w:sz w:val="24"/>
                <w:szCs w:val="24"/>
              </w:rPr>
            </w:pPr>
          </w:p>
          <w:p w14:paraId="5F3B35F8" w14:textId="17E0C6C9" w:rsidR="00E32EA0" w:rsidRDefault="00E32EA0" w:rsidP="006D7730">
            <w:pPr>
              <w:ind w:left="0" w:firstLine="0"/>
              <w:rPr>
                <w:rFonts w:cs="Arial"/>
                <w:sz w:val="24"/>
                <w:szCs w:val="24"/>
              </w:rPr>
            </w:pPr>
            <w:r w:rsidRPr="002904AA">
              <w:rPr>
                <w:rFonts w:cs="Arial"/>
                <w:sz w:val="24"/>
                <w:szCs w:val="24"/>
              </w:rPr>
              <w:t xml:space="preserve">It is the service </w:t>
            </w:r>
            <w:r w:rsidR="009A32F4" w:rsidRPr="002904AA">
              <w:rPr>
                <w:rFonts w:cs="Arial"/>
                <w:sz w:val="24"/>
                <w:szCs w:val="24"/>
              </w:rPr>
              <w:t>administrator’s</w:t>
            </w:r>
            <w:r w:rsidRPr="002904AA">
              <w:rPr>
                <w:rFonts w:cs="Arial"/>
                <w:sz w:val="24"/>
                <w:szCs w:val="24"/>
              </w:rPr>
              <w:t xml:space="preserve"> responsibility, in conjunction with the service </w:t>
            </w:r>
            <w:r w:rsidR="009A32F4" w:rsidRPr="002904AA">
              <w:rPr>
                <w:rFonts w:cs="Arial"/>
                <w:sz w:val="24"/>
                <w:szCs w:val="24"/>
              </w:rPr>
              <w:t>lead/team lead and senior management</w:t>
            </w:r>
            <w:r w:rsidRPr="002904AA">
              <w:rPr>
                <w:rFonts w:cs="Arial"/>
                <w:sz w:val="24"/>
                <w:szCs w:val="24"/>
              </w:rPr>
              <w:t xml:space="preserve">, to plan, monitor and execute staffing bookings to ensure service provision matches the service’s monthly/yearly target.  </w:t>
            </w:r>
          </w:p>
          <w:p w14:paraId="0B4C7CB4" w14:textId="77777777" w:rsidR="006D7730" w:rsidRPr="002904AA" w:rsidRDefault="006D7730" w:rsidP="006D7730">
            <w:pPr>
              <w:ind w:left="0" w:firstLine="0"/>
              <w:rPr>
                <w:rFonts w:cs="Arial"/>
                <w:sz w:val="24"/>
                <w:szCs w:val="24"/>
              </w:rPr>
            </w:pPr>
          </w:p>
          <w:p w14:paraId="49D4B29E" w14:textId="4499F30E" w:rsidR="00E32EA0" w:rsidRPr="002904AA" w:rsidRDefault="00E32EA0" w:rsidP="00E32EA0">
            <w:pPr>
              <w:rPr>
                <w:rFonts w:cs="Arial"/>
                <w:sz w:val="24"/>
                <w:szCs w:val="24"/>
              </w:rPr>
            </w:pPr>
            <w:r w:rsidRPr="002904AA">
              <w:rPr>
                <w:rFonts w:cs="Arial"/>
                <w:sz w:val="24"/>
                <w:szCs w:val="24"/>
              </w:rPr>
              <w:t xml:space="preserve">Recruitment and </w:t>
            </w:r>
            <w:r w:rsidR="006D7730">
              <w:rPr>
                <w:rFonts w:cs="Arial"/>
                <w:sz w:val="24"/>
                <w:szCs w:val="24"/>
              </w:rPr>
              <w:t>G</w:t>
            </w:r>
            <w:r w:rsidRPr="002904AA">
              <w:rPr>
                <w:rFonts w:cs="Arial"/>
                <w:sz w:val="24"/>
                <w:szCs w:val="24"/>
              </w:rPr>
              <w:t>overnance</w:t>
            </w:r>
          </w:p>
          <w:p w14:paraId="5A03C132" w14:textId="65C21ADC" w:rsidR="009A32F4" w:rsidRPr="002904AA" w:rsidRDefault="009A32F4" w:rsidP="009A32F4">
            <w:pPr>
              <w:pStyle w:val="ListParagraph"/>
              <w:numPr>
                <w:ilvl w:val="0"/>
                <w:numId w:val="22"/>
              </w:numPr>
              <w:rPr>
                <w:rFonts w:cs="Arial"/>
                <w:sz w:val="24"/>
                <w:szCs w:val="24"/>
              </w:rPr>
            </w:pPr>
            <w:r w:rsidRPr="006D7730">
              <w:rPr>
                <w:rFonts w:cs="Arial"/>
                <w:sz w:val="24"/>
                <w:szCs w:val="24"/>
              </w:rPr>
              <w:t>Onboarding for locum positions is done via the admin inbox – requests received are reviewed by service leads to assess if positions are open</w:t>
            </w:r>
          </w:p>
          <w:p w14:paraId="5DC3C14C" w14:textId="62D3F0CB" w:rsidR="009A32F4" w:rsidRPr="002904AA" w:rsidRDefault="009A32F4" w:rsidP="009A32F4">
            <w:pPr>
              <w:pStyle w:val="ListParagraph"/>
              <w:numPr>
                <w:ilvl w:val="0"/>
                <w:numId w:val="22"/>
              </w:numPr>
              <w:rPr>
                <w:rFonts w:cs="Arial"/>
                <w:sz w:val="24"/>
                <w:szCs w:val="24"/>
              </w:rPr>
            </w:pPr>
            <w:r w:rsidRPr="002904AA">
              <w:rPr>
                <w:rFonts w:cs="Arial"/>
                <w:sz w:val="24"/>
                <w:szCs w:val="24"/>
              </w:rPr>
              <w:t xml:space="preserve">Staff member is made known to </w:t>
            </w:r>
            <w:r w:rsidR="006D7730">
              <w:rPr>
                <w:rFonts w:cs="Arial"/>
                <w:sz w:val="24"/>
                <w:szCs w:val="24"/>
              </w:rPr>
              <w:t xml:space="preserve">Associate Medical Director </w:t>
            </w:r>
            <w:r w:rsidRPr="002904AA">
              <w:rPr>
                <w:rFonts w:cs="Arial"/>
                <w:sz w:val="24"/>
                <w:szCs w:val="24"/>
              </w:rPr>
              <w:t>for them to be approached for an interview</w:t>
            </w:r>
          </w:p>
          <w:p w14:paraId="226CF8C0" w14:textId="2986AD2D" w:rsidR="009A32F4" w:rsidRPr="002904AA" w:rsidRDefault="009A32F4" w:rsidP="009A32F4">
            <w:pPr>
              <w:pStyle w:val="ListParagraph"/>
              <w:numPr>
                <w:ilvl w:val="0"/>
                <w:numId w:val="22"/>
              </w:numPr>
              <w:rPr>
                <w:rFonts w:cs="Arial"/>
                <w:sz w:val="24"/>
                <w:szCs w:val="24"/>
              </w:rPr>
            </w:pPr>
            <w:r w:rsidRPr="002904AA">
              <w:rPr>
                <w:rFonts w:cs="Arial"/>
                <w:sz w:val="24"/>
                <w:szCs w:val="24"/>
              </w:rPr>
              <w:t xml:space="preserve">If interview is successful, </w:t>
            </w:r>
            <w:r w:rsidR="006D7730">
              <w:rPr>
                <w:rFonts w:cs="Arial"/>
                <w:sz w:val="24"/>
                <w:szCs w:val="24"/>
              </w:rPr>
              <w:t xml:space="preserve">the </w:t>
            </w:r>
            <w:r w:rsidRPr="002904AA">
              <w:rPr>
                <w:rFonts w:cs="Arial"/>
                <w:sz w:val="24"/>
                <w:szCs w:val="24"/>
              </w:rPr>
              <w:t xml:space="preserve">clinician is guided to register on Lantum, </w:t>
            </w:r>
            <w:r w:rsidR="002904AA">
              <w:rPr>
                <w:rFonts w:cs="Arial"/>
                <w:sz w:val="24"/>
                <w:szCs w:val="24"/>
              </w:rPr>
              <w:t>which</w:t>
            </w:r>
            <w:r w:rsidRPr="002904AA">
              <w:rPr>
                <w:rFonts w:cs="Arial"/>
                <w:sz w:val="24"/>
                <w:szCs w:val="24"/>
              </w:rPr>
              <w:t xml:space="preserve"> covers all our Locum governance needs</w:t>
            </w:r>
          </w:p>
          <w:p w14:paraId="7246F492" w14:textId="2AE4CA52" w:rsidR="009A32F4" w:rsidRPr="002904AA" w:rsidRDefault="009A32F4" w:rsidP="009A32F4">
            <w:pPr>
              <w:pStyle w:val="ListParagraph"/>
              <w:numPr>
                <w:ilvl w:val="0"/>
                <w:numId w:val="22"/>
              </w:numPr>
              <w:rPr>
                <w:rFonts w:cs="Arial"/>
                <w:sz w:val="24"/>
                <w:szCs w:val="24"/>
              </w:rPr>
            </w:pPr>
            <w:r w:rsidRPr="002904AA">
              <w:rPr>
                <w:rFonts w:cs="Arial"/>
                <w:sz w:val="24"/>
                <w:szCs w:val="24"/>
              </w:rPr>
              <w:t>Staff member is included in rota staff and gains access to apply for shifts.</w:t>
            </w:r>
            <w:r w:rsidR="002904AA">
              <w:rPr>
                <w:rFonts w:cs="Arial"/>
                <w:sz w:val="24"/>
                <w:szCs w:val="24"/>
              </w:rPr>
              <w:t xml:space="preserve"> Applications are accepted as per each service’s SOP.</w:t>
            </w:r>
          </w:p>
          <w:p w14:paraId="7A6CFBD9" w14:textId="1744674A" w:rsidR="009A32F4" w:rsidRPr="006D7730" w:rsidRDefault="009A32F4" w:rsidP="006D7730">
            <w:pPr>
              <w:pStyle w:val="ListParagraph"/>
              <w:numPr>
                <w:ilvl w:val="0"/>
                <w:numId w:val="22"/>
              </w:numPr>
              <w:rPr>
                <w:rFonts w:cs="Arial"/>
                <w:sz w:val="24"/>
                <w:szCs w:val="24"/>
              </w:rPr>
            </w:pPr>
            <w:r w:rsidRPr="002904AA">
              <w:rPr>
                <w:rFonts w:cs="Arial"/>
                <w:sz w:val="24"/>
                <w:szCs w:val="24"/>
              </w:rPr>
              <w:t>NOTE: On occasion, GPs who are part of PCNs we currently provide services for may express interest in working as locum for CRGPA</w:t>
            </w:r>
            <w:r w:rsidR="006D7730">
              <w:rPr>
                <w:rFonts w:cs="Arial"/>
                <w:sz w:val="24"/>
                <w:szCs w:val="24"/>
              </w:rPr>
              <w:t xml:space="preserve"> services</w:t>
            </w:r>
            <w:r w:rsidRPr="002904AA">
              <w:rPr>
                <w:rFonts w:cs="Arial"/>
                <w:sz w:val="24"/>
                <w:szCs w:val="24"/>
              </w:rPr>
              <w:t xml:space="preserve">. To fast track the recruitment process, these staff members are referred to Lantum to create an account and ensure governance is carried out for them by Lantum, thereby skipping the interview process. </w:t>
            </w:r>
          </w:p>
          <w:p w14:paraId="1C32AD91" w14:textId="77777777" w:rsidR="00E32EA0" w:rsidRPr="002904AA" w:rsidRDefault="00E32EA0" w:rsidP="00E32EA0">
            <w:pPr>
              <w:rPr>
                <w:rFonts w:cs="Arial"/>
                <w:sz w:val="24"/>
                <w:szCs w:val="24"/>
              </w:rPr>
            </w:pPr>
          </w:p>
          <w:p w14:paraId="29AD4229" w14:textId="557E8840" w:rsidR="00E32EA0" w:rsidRPr="002904AA" w:rsidRDefault="00E32EA0" w:rsidP="00E32EA0">
            <w:pPr>
              <w:rPr>
                <w:rFonts w:cs="Arial"/>
                <w:sz w:val="24"/>
                <w:szCs w:val="24"/>
              </w:rPr>
            </w:pPr>
            <w:r w:rsidRPr="002904AA">
              <w:rPr>
                <w:rFonts w:cs="Arial"/>
                <w:sz w:val="24"/>
                <w:szCs w:val="24"/>
              </w:rPr>
              <w:t xml:space="preserve">Quality assurance of work and line management. </w:t>
            </w:r>
          </w:p>
          <w:p w14:paraId="7EC3D351" w14:textId="68B71B21" w:rsidR="009A32F4" w:rsidRPr="006D7730" w:rsidRDefault="009A32F4" w:rsidP="006D7730">
            <w:pPr>
              <w:ind w:left="0" w:firstLine="0"/>
              <w:rPr>
                <w:rFonts w:cs="Arial"/>
                <w:sz w:val="24"/>
                <w:szCs w:val="24"/>
              </w:rPr>
            </w:pPr>
            <w:r w:rsidRPr="002904AA">
              <w:rPr>
                <w:rFonts w:cs="Arial"/>
                <w:sz w:val="24"/>
                <w:szCs w:val="24"/>
              </w:rPr>
              <w:t xml:space="preserve">Feedback on clinician performance is received via feedback from patients for each service. As part of the monthly report process, negative trends are recorded against each clinician. Once a pattern/repeated issue is noticed or occurs, this is highlighted via Datix to clinical directors to intervene accordingly. </w:t>
            </w:r>
          </w:p>
          <w:p w14:paraId="5AD6C004" w14:textId="21AFF426" w:rsidR="001646FB" w:rsidRPr="00E41980" w:rsidRDefault="001646FB" w:rsidP="00E32EA0">
            <w:pPr>
              <w:rPr>
                <w:rFonts w:cs="Arial"/>
                <w:sz w:val="24"/>
                <w:szCs w:val="24"/>
              </w:rPr>
            </w:pPr>
          </w:p>
        </w:tc>
      </w:tr>
      <w:tr w:rsidR="00D40580" w:rsidRPr="00E41980" w14:paraId="037BCB41" w14:textId="77777777" w:rsidTr="00D40580">
        <w:tc>
          <w:tcPr>
            <w:tcW w:w="688" w:type="dxa"/>
          </w:tcPr>
          <w:p w14:paraId="2E04C7E1" w14:textId="7EFFA096" w:rsidR="00D40580" w:rsidRPr="00E41980" w:rsidRDefault="00D40580" w:rsidP="00CC1E08">
            <w:pPr>
              <w:ind w:left="0" w:firstLine="0"/>
              <w:rPr>
                <w:rFonts w:cs="Arial"/>
                <w:sz w:val="24"/>
                <w:szCs w:val="24"/>
              </w:rPr>
            </w:pPr>
            <w:r w:rsidRPr="00E41980">
              <w:rPr>
                <w:rFonts w:cs="Arial"/>
                <w:sz w:val="24"/>
                <w:szCs w:val="24"/>
              </w:rPr>
              <w:lastRenderedPageBreak/>
              <w:t>6.</w:t>
            </w:r>
            <w:r w:rsidR="00BE4515" w:rsidRPr="00E41980">
              <w:rPr>
                <w:rFonts w:cs="Arial"/>
                <w:sz w:val="24"/>
                <w:szCs w:val="24"/>
              </w:rPr>
              <w:t>2</w:t>
            </w:r>
          </w:p>
        </w:tc>
        <w:tc>
          <w:tcPr>
            <w:tcW w:w="8549" w:type="dxa"/>
          </w:tcPr>
          <w:p w14:paraId="529DE258" w14:textId="7120D2A3" w:rsidR="00D40580" w:rsidRPr="00E41980" w:rsidRDefault="00A36809" w:rsidP="00D40580">
            <w:pPr>
              <w:ind w:left="0" w:firstLine="0"/>
              <w:rPr>
                <w:rFonts w:eastAsia="Yu Gothic Light" w:cs="Arial"/>
                <w:b/>
                <w:bCs/>
                <w:color w:val="000000"/>
                <w:sz w:val="24"/>
                <w:szCs w:val="24"/>
              </w:rPr>
            </w:pPr>
            <w:r w:rsidRPr="00E41980">
              <w:rPr>
                <w:rFonts w:eastAsia="Yu Gothic Light" w:cs="Arial"/>
                <w:b/>
                <w:bCs/>
                <w:color w:val="000000"/>
                <w:sz w:val="24"/>
                <w:szCs w:val="24"/>
              </w:rPr>
              <w:t>Criteria for appointment to Locum</w:t>
            </w:r>
          </w:p>
          <w:p w14:paraId="6F0B7DDA" w14:textId="77777777" w:rsidR="00A36809" w:rsidRPr="00E41980" w:rsidRDefault="00A36809" w:rsidP="00D40580">
            <w:pPr>
              <w:ind w:left="0" w:firstLine="0"/>
              <w:rPr>
                <w:rFonts w:eastAsia="Calibri" w:cs="Arial"/>
                <w:sz w:val="24"/>
                <w:szCs w:val="24"/>
              </w:rPr>
            </w:pPr>
          </w:p>
          <w:p w14:paraId="707FA030" w14:textId="77777777" w:rsidR="001646FB" w:rsidRDefault="00A36809" w:rsidP="007F6E76">
            <w:pPr>
              <w:ind w:left="0" w:firstLine="0"/>
              <w:rPr>
                <w:rFonts w:eastAsia="Calibri" w:cs="Arial"/>
                <w:sz w:val="24"/>
                <w:szCs w:val="24"/>
              </w:rPr>
            </w:pPr>
            <w:r w:rsidRPr="00E41980">
              <w:rPr>
                <w:rFonts w:eastAsia="Calibri" w:cs="Arial"/>
                <w:sz w:val="24"/>
                <w:szCs w:val="24"/>
              </w:rPr>
              <w:lastRenderedPageBreak/>
              <w:t xml:space="preserve">Locum </w:t>
            </w:r>
            <w:r w:rsidRPr="00E41980">
              <w:rPr>
                <w:rFonts w:cs="Arial"/>
                <w:sz w:val="24"/>
                <w:szCs w:val="24"/>
              </w:rPr>
              <w:t xml:space="preserve">clinicians </w:t>
            </w:r>
            <w:r w:rsidRPr="00E41980">
              <w:rPr>
                <w:rFonts w:eastAsia="Calibri" w:cs="Arial"/>
                <w:sz w:val="24"/>
                <w:szCs w:val="24"/>
              </w:rPr>
              <w:t xml:space="preserve">should be suitably qualified for the work required of them. </w:t>
            </w:r>
          </w:p>
          <w:p w14:paraId="0C48ACDE" w14:textId="5B1C874E" w:rsidR="00D40580" w:rsidRDefault="00A36809" w:rsidP="007F6E76">
            <w:pPr>
              <w:ind w:left="0" w:firstLine="0"/>
              <w:rPr>
                <w:rFonts w:eastAsia="Calibri" w:cs="Arial"/>
                <w:sz w:val="24"/>
                <w:szCs w:val="24"/>
              </w:rPr>
            </w:pPr>
            <w:r w:rsidRPr="00E41980">
              <w:rPr>
                <w:rFonts w:eastAsia="Calibri" w:cs="Arial"/>
                <w:sz w:val="24"/>
                <w:szCs w:val="24"/>
              </w:rPr>
              <w:t xml:space="preserve">The pay of a locum doctor may sometimes exceed the pay rate for the grade in which he/she is engaged. However, the work expected of, and the responsibilities allocated to the locum </w:t>
            </w:r>
            <w:r w:rsidRPr="00E41980">
              <w:rPr>
                <w:rFonts w:cs="Arial"/>
                <w:sz w:val="24"/>
                <w:szCs w:val="24"/>
              </w:rPr>
              <w:t xml:space="preserve">clinicians </w:t>
            </w:r>
            <w:r w:rsidRPr="00E41980">
              <w:rPr>
                <w:rFonts w:eastAsia="Calibri" w:cs="Arial"/>
                <w:sz w:val="24"/>
                <w:szCs w:val="24"/>
              </w:rPr>
              <w:t xml:space="preserve">should not exceed the </w:t>
            </w:r>
            <w:r w:rsidRPr="00E41980">
              <w:rPr>
                <w:rFonts w:cs="Arial"/>
                <w:sz w:val="24"/>
                <w:szCs w:val="24"/>
              </w:rPr>
              <w:t xml:space="preserve">clinicians </w:t>
            </w:r>
            <w:r w:rsidRPr="00E41980">
              <w:rPr>
                <w:rFonts w:eastAsia="Calibri" w:cs="Arial"/>
                <w:sz w:val="24"/>
                <w:szCs w:val="24"/>
              </w:rPr>
              <w:t xml:space="preserve">training and competencies. </w:t>
            </w:r>
          </w:p>
          <w:p w14:paraId="0874CA26" w14:textId="1715CADE" w:rsidR="001646FB" w:rsidRPr="00E41980" w:rsidRDefault="001646FB" w:rsidP="007F6E76">
            <w:pPr>
              <w:ind w:left="0" w:firstLine="0"/>
              <w:rPr>
                <w:rFonts w:cs="Arial"/>
                <w:sz w:val="24"/>
                <w:szCs w:val="24"/>
              </w:rPr>
            </w:pPr>
          </w:p>
        </w:tc>
      </w:tr>
      <w:tr w:rsidR="007C5FAE" w:rsidRPr="00E41980" w14:paraId="165455FC" w14:textId="77777777" w:rsidTr="00D40580">
        <w:tc>
          <w:tcPr>
            <w:tcW w:w="688" w:type="dxa"/>
          </w:tcPr>
          <w:p w14:paraId="04967C88" w14:textId="79CDA70F" w:rsidR="007C5FAE" w:rsidRPr="00E41980" w:rsidRDefault="007C5FAE" w:rsidP="00CC1E08">
            <w:pPr>
              <w:ind w:left="0" w:firstLine="0"/>
              <w:rPr>
                <w:rFonts w:cs="Arial"/>
                <w:sz w:val="24"/>
                <w:szCs w:val="24"/>
              </w:rPr>
            </w:pPr>
            <w:r w:rsidRPr="00E41980">
              <w:rPr>
                <w:rFonts w:cs="Arial"/>
                <w:sz w:val="24"/>
                <w:szCs w:val="24"/>
              </w:rPr>
              <w:lastRenderedPageBreak/>
              <w:t>6.</w:t>
            </w:r>
            <w:r w:rsidR="00F76744" w:rsidRPr="00E41980">
              <w:rPr>
                <w:rFonts w:cs="Arial"/>
                <w:sz w:val="24"/>
                <w:szCs w:val="24"/>
              </w:rPr>
              <w:t>3</w:t>
            </w:r>
          </w:p>
        </w:tc>
        <w:tc>
          <w:tcPr>
            <w:tcW w:w="8549" w:type="dxa"/>
          </w:tcPr>
          <w:p w14:paraId="68E6F250" w14:textId="715D47B7" w:rsidR="007C5FAE" w:rsidRPr="00E41980" w:rsidRDefault="00A36809" w:rsidP="007C5FAE">
            <w:pPr>
              <w:keepNext/>
              <w:keepLines/>
              <w:numPr>
                <w:ilvl w:val="1"/>
                <w:numId w:val="0"/>
              </w:numPr>
              <w:spacing w:line="259" w:lineRule="auto"/>
              <w:ind w:left="576" w:hanging="576"/>
              <w:outlineLvl w:val="1"/>
              <w:rPr>
                <w:rFonts w:eastAsia="Yu Gothic Light" w:cs="Arial"/>
                <w:b/>
                <w:bCs/>
                <w:color w:val="000000"/>
                <w:sz w:val="24"/>
                <w:szCs w:val="24"/>
              </w:rPr>
            </w:pPr>
            <w:r w:rsidRPr="00E41980">
              <w:rPr>
                <w:rFonts w:eastAsia="Yu Gothic Light" w:cs="Arial"/>
                <w:b/>
                <w:bCs/>
                <w:color w:val="000000"/>
                <w:sz w:val="24"/>
                <w:szCs w:val="24"/>
              </w:rPr>
              <w:t xml:space="preserve">Terms of Registration </w:t>
            </w:r>
          </w:p>
          <w:p w14:paraId="7EEAE05E" w14:textId="77777777" w:rsidR="007C5FAE" w:rsidRPr="00E41980" w:rsidRDefault="007C5FAE" w:rsidP="007C5FAE">
            <w:pPr>
              <w:ind w:left="0" w:firstLine="0"/>
              <w:rPr>
                <w:rFonts w:eastAsia="Calibri" w:cs="Arial"/>
                <w:sz w:val="24"/>
                <w:szCs w:val="24"/>
              </w:rPr>
            </w:pPr>
          </w:p>
          <w:p w14:paraId="0616D088" w14:textId="54E3F323" w:rsidR="007C5FAE" w:rsidRPr="00E41980" w:rsidRDefault="00A36809" w:rsidP="00E84AFB">
            <w:pPr>
              <w:pStyle w:val="Default"/>
              <w:ind w:left="0" w:firstLine="0"/>
              <w:rPr>
                <w:rFonts w:eastAsia="Calibri"/>
              </w:rPr>
            </w:pPr>
            <w:r w:rsidRPr="00E41980">
              <w:rPr>
                <w:rFonts w:eastAsia="Calibri"/>
              </w:rPr>
              <w:t xml:space="preserve">All locums must have valid professional registration for example GMC/RCN provided alongside their CV. In addition, appropriate indemnity insurance must be in place and evidence provided of this. </w:t>
            </w:r>
          </w:p>
          <w:p w14:paraId="1C341D4A" w14:textId="790F0BE9" w:rsidR="001B0026" w:rsidRPr="00E41980" w:rsidRDefault="001B0026" w:rsidP="00E84AFB">
            <w:pPr>
              <w:pStyle w:val="Default"/>
              <w:ind w:left="0" w:firstLine="0"/>
              <w:rPr>
                <w:rFonts w:eastAsia="Yu Gothic Light"/>
                <w:b/>
                <w:bCs/>
              </w:rPr>
            </w:pPr>
          </w:p>
        </w:tc>
      </w:tr>
      <w:tr w:rsidR="0082340B" w:rsidRPr="00E41980" w14:paraId="04170F27" w14:textId="77777777" w:rsidTr="00D40580">
        <w:tc>
          <w:tcPr>
            <w:tcW w:w="688" w:type="dxa"/>
          </w:tcPr>
          <w:p w14:paraId="0BF88330" w14:textId="3F96BF67" w:rsidR="0082340B" w:rsidRPr="00E41980" w:rsidRDefault="0082340B" w:rsidP="00CC1E08">
            <w:pPr>
              <w:ind w:left="0" w:firstLine="0"/>
              <w:rPr>
                <w:rFonts w:cs="Arial"/>
                <w:sz w:val="24"/>
                <w:szCs w:val="24"/>
              </w:rPr>
            </w:pPr>
            <w:r w:rsidRPr="00E41980">
              <w:rPr>
                <w:rFonts w:cs="Arial"/>
                <w:sz w:val="24"/>
                <w:szCs w:val="24"/>
              </w:rPr>
              <w:t>6.</w:t>
            </w:r>
            <w:r w:rsidR="00F76744" w:rsidRPr="00E41980">
              <w:rPr>
                <w:rFonts w:cs="Arial"/>
                <w:sz w:val="24"/>
                <w:szCs w:val="24"/>
              </w:rPr>
              <w:t>4</w:t>
            </w:r>
          </w:p>
        </w:tc>
        <w:tc>
          <w:tcPr>
            <w:tcW w:w="8549" w:type="dxa"/>
          </w:tcPr>
          <w:p w14:paraId="3705E301" w14:textId="41969F10" w:rsidR="0082340B" w:rsidRPr="00E41980" w:rsidRDefault="00A36809" w:rsidP="007C5FAE">
            <w:pPr>
              <w:keepNext/>
              <w:keepLines/>
              <w:numPr>
                <w:ilvl w:val="1"/>
                <w:numId w:val="0"/>
              </w:numPr>
              <w:spacing w:line="259" w:lineRule="auto"/>
              <w:ind w:left="576" w:hanging="576"/>
              <w:outlineLvl w:val="1"/>
              <w:rPr>
                <w:rFonts w:eastAsia="Yu Gothic Light" w:cs="Arial"/>
                <w:b/>
                <w:bCs/>
                <w:color w:val="000000"/>
                <w:sz w:val="24"/>
                <w:szCs w:val="24"/>
              </w:rPr>
            </w:pPr>
            <w:r w:rsidRPr="00E41980">
              <w:rPr>
                <w:rFonts w:eastAsia="Yu Gothic Light" w:cs="Arial"/>
                <w:b/>
                <w:bCs/>
                <w:color w:val="000000"/>
                <w:sz w:val="24"/>
                <w:szCs w:val="24"/>
              </w:rPr>
              <w:t xml:space="preserve">CRGPA Employment Checks </w:t>
            </w:r>
          </w:p>
          <w:p w14:paraId="41F62640" w14:textId="77777777" w:rsidR="0082340B" w:rsidRPr="00E41980" w:rsidRDefault="0082340B" w:rsidP="007C5FAE">
            <w:pPr>
              <w:keepNext/>
              <w:keepLines/>
              <w:numPr>
                <w:ilvl w:val="1"/>
                <w:numId w:val="0"/>
              </w:numPr>
              <w:spacing w:line="259" w:lineRule="auto"/>
              <w:ind w:left="576" w:hanging="576"/>
              <w:outlineLvl w:val="1"/>
              <w:rPr>
                <w:rFonts w:eastAsia="Yu Gothic Light" w:cs="Arial"/>
                <w:b/>
                <w:bCs/>
                <w:color w:val="000000"/>
                <w:sz w:val="24"/>
                <w:szCs w:val="24"/>
              </w:rPr>
            </w:pPr>
          </w:p>
          <w:p w14:paraId="17CDD7B3" w14:textId="57E90C7C" w:rsidR="00621F6D" w:rsidRPr="00E41980" w:rsidRDefault="00621F6D" w:rsidP="0082340B">
            <w:pPr>
              <w:ind w:left="0" w:firstLine="0"/>
              <w:rPr>
                <w:rFonts w:eastAsia="Calibri" w:cs="Arial"/>
                <w:sz w:val="24"/>
                <w:szCs w:val="24"/>
              </w:rPr>
            </w:pPr>
            <w:r w:rsidRPr="00E41980">
              <w:rPr>
                <w:rFonts w:eastAsia="Calibri" w:cs="Arial"/>
                <w:sz w:val="24"/>
                <w:szCs w:val="24"/>
              </w:rPr>
              <w:t>Locum appointments should be made with the same care as for a substantive appointment. For example, the following pre-employment checks as a minimum should be in carried out:</w:t>
            </w:r>
          </w:p>
          <w:p w14:paraId="690334A9" w14:textId="77777777" w:rsidR="00621F6D" w:rsidRPr="00E41980" w:rsidRDefault="00621F6D" w:rsidP="0082340B">
            <w:pPr>
              <w:ind w:left="0" w:firstLine="0"/>
              <w:rPr>
                <w:rFonts w:eastAsia="Calibri" w:cs="Arial"/>
                <w:sz w:val="24"/>
                <w:szCs w:val="24"/>
              </w:rPr>
            </w:pPr>
          </w:p>
          <w:p w14:paraId="43303270" w14:textId="32039F71" w:rsidR="00621F6D" w:rsidRPr="00E41980" w:rsidRDefault="00621F6D" w:rsidP="00621F6D">
            <w:pPr>
              <w:pStyle w:val="ListParagraph"/>
              <w:numPr>
                <w:ilvl w:val="0"/>
                <w:numId w:val="16"/>
              </w:numPr>
              <w:rPr>
                <w:rFonts w:eastAsia="Calibri" w:cs="Arial"/>
                <w:sz w:val="24"/>
                <w:szCs w:val="24"/>
              </w:rPr>
            </w:pPr>
            <w:r w:rsidRPr="00E41980">
              <w:rPr>
                <w:rFonts w:eastAsia="Calibri" w:cs="Arial"/>
                <w:sz w:val="24"/>
                <w:szCs w:val="24"/>
              </w:rPr>
              <w:t xml:space="preserve">Valid enhanced DBS in place no older than 3 years. </w:t>
            </w:r>
          </w:p>
          <w:p w14:paraId="71FFC61A" w14:textId="50486F52" w:rsidR="00621F6D" w:rsidRPr="00E41980" w:rsidRDefault="00621F6D" w:rsidP="00621F6D">
            <w:pPr>
              <w:pStyle w:val="ListParagraph"/>
              <w:numPr>
                <w:ilvl w:val="0"/>
                <w:numId w:val="16"/>
              </w:numPr>
              <w:rPr>
                <w:rFonts w:eastAsia="Calibri" w:cs="Arial"/>
                <w:sz w:val="24"/>
                <w:szCs w:val="24"/>
              </w:rPr>
            </w:pPr>
            <w:r w:rsidRPr="00E41980">
              <w:rPr>
                <w:rFonts w:eastAsia="Calibri" w:cs="Arial"/>
                <w:sz w:val="24"/>
                <w:szCs w:val="24"/>
              </w:rPr>
              <w:t xml:space="preserve">Proof of identity. </w:t>
            </w:r>
          </w:p>
          <w:p w14:paraId="0314071D" w14:textId="488506E3" w:rsidR="00621F6D" w:rsidRPr="00E41980" w:rsidRDefault="00621F6D" w:rsidP="00621F6D">
            <w:pPr>
              <w:pStyle w:val="ListParagraph"/>
              <w:numPr>
                <w:ilvl w:val="0"/>
                <w:numId w:val="16"/>
              </w:numPr>
              <w:rPr>
                <w:rFonts w:eastAsia="Calibri" w:cs="Arial"/>
                <w:sz w:val="24"/>
                <w:szCs w:val="24"/>
              </w:rPr>
            </w:pPr>
            <w:r w:rsidRPr="00E41980">
              <w:rPr>
                <w:rFonts w:eastAsia="Calibri" w:cs="Arial"/>
                <w:sz w:val="24"/>
                <w:szCs w:val="24"/>
              </w:rPr>
              <w:t xml:space="preserve">Proof of professional registration. </w:t>
            </w:r>
          </w:p>
          <w:p w14:paraId="1300BAD6" w14:textId="4416D66F" w:rsidR="00621F6D" w:rsidRPr="00E41980" w:rsidRDefault="00621F6D" w:rsidP="00621F6D">
            <w:pPr>
              <w:pStyle w:val="ListParagraph"/>
              <w:numPr>
                <w:ilvl w:val="0"/>
                <w:numId w:val="16"/>
              </w:numPr>
              <w:rPr>
                <w:rFonts w:eastAsia="Calibri" w:cs="Arial"/>
                <w:sz w:val="24"/>
                <w:szCs w:val="24"/>
              </w:rPr>
            </w:pPr>
            <w:r w:rsidRPr="00E41980">
              <w:rPr>
                <w:rFonts w:eastAsia="Calibri" w:cs="Arial"/>
                <w:sz w:val="24"/>
                <w:szCs w:val="24"/>
              </w:rPr>
              <w:t xml:space="preserve">Proof of indemnity insurance. </w:t>
            </w:r>
          </w:p>
          <w:p w14:paraId="4EFDE75F" w14:textId="661BEE13" w:rsidR="00621F6D" w:rsidRPr="00E41980" w:rsidRDefault="00621F6D" w:rsidP="00621F6D">
            <w:pPr>
              <w:pStyle w:val="ListParagraph"/>
              <w:numPr>
                <w:ilvl w:val="0"/>
                <w:numId w:val="16"/>
              </w:numPr>
              <w:rPr>
                <w:rFonts w:eastAsia="Calibri" w:cs="Arial"/>
                <w:sz w:val="24"/>
                <w:szCs w:val="24"/>
              </w:rPr>
            </w:pPr>
            <w:r w:rsidRPr="00E41980">
              <w:rPr>
                <w:rFonts w:eastAsia="Calibri" w:cs="Arial"/>
                <w:sz w:val="24"/>
                <w:szCs w:val="24"/>
              </w:rPr>
              <w:t xml:space="preserve">Up to date CV. </w:t>
            </w:r>
          </w:p>
          <w:p w14:paraId="2359B6C3" w14:textId="75FA9614" w:rsidR="00621F6D" w:rsidRDefault="00621F6D" w:rsidP="00621F6D">
            <w:pPr>
              <w:pStyle w:val="ListParagraph"/>
              <w:numPr>
                <w:ilvl w:val="0"/>
                <w:numId w:val="16"/>
              </w:numPr>
              <w:rPr>
                <w:rFonts w:eastAsia="Calibri" w:cs="Arial"/>
                <w:sz w:val="24"/>
                <w:szCs w:val="24"/>
              </w:rPr>
            </w:pPr>
            <w:r w:rsidRPr="00E41980">
              <w:rPr>
                <w:rFonts w:eastAsia="Calibri" w:cs="Arial"/>
                <w:sz w:val="24"/>
                <w:szCs w:val="24"/>
              </w:rPr>
              <w:t xml:space="preserve">Any other additional checks that may be necessary. </w:t>
            </w:r>
          </w:p>
          <w:p w14:paraId="5B24B435" w14:textId="77777777" w:rsidR="001646FB" w:rsidRDefault="001646FB" w:rsidP="001646FB">
            <w:pPr>
              <w:rPr>
                <w:rFonts w:eastAsia="Calibri" w:cs="Arial"/>
                <w:sz w:val="24"/>
                <w:szCs w:val="24"/>
              </w:rPr>
            </w:pPr>
          </w:p>
          <w:p w14:paraId="283BC504" w14:textId="5751F94E" w:rsidR="001646FB" w:rsidRDefault="001646FB" w:rsidP="001646FB">
            <w:pPr>
              <w:ind w:left="0" w:firstLine="0"/>
              <w:rPr>
                <w:rFonts w:eastAsia="Calibri" w:cs="Arial"/>
                <w:sz w:val="24"/>
                <w:szCs w:val="24"/>
              </w:rPr>
            </w:pPr>
            <w:r>
              <w:rPr>
                <w:rFonts w:eastAsia="Calibri" w:cs="Arial"/>
                <w:sz w:val="24"/>
                <w:szCs w:val="24"/>
              </w:rPr>
              <w:t xml:space="preserve">Lantum </w:t>
            </w:r>
            <w:proofErr w:type="gramStart"/>
            <w:r>
              <w:rPr>
                <w:rFonts w:eastAsia="Calibri" w:cs="Arial"/>
                <w:sz w:val="24"/>
                <w:szCs w:val="24"/>
              </w:rPr>
              <w:t>is able to</w:t>
            </w:r>
            <w:proofErr w:type="gramEnd"/>
            <w:r>
              <w:rPr>
                <w:rFonts w:eastAsia="Calibri" w:cs="Arial"/>
                <w:sz w:val="24"/>
                <w:szCs w:val="24"/>
              </w:rPr>
              <w:t xml:space="preserve"> support </w:t>
            </w:r>
            <w:proofErr w:type="gramStart"/>
            <w:r>
              <w:rPr>
                <w:rFonts w:eastAsia="Calibri" w:cs="Arial"/>
                <w:sz w:val="24"/>
                <w:szCs w:val="24"/>
              </w:rPr>
              <w:t>all of</w:t>
            </w:r>
            <w:proofErr w:type="gramEnd"/>
            <w:r>
              <w:rPr>
                <w:rFonts w:eastAsia="Calibri" w:cs="Arial"/>
                <w:sz w:val="24"/>
                <w:szCs w:val="24"/>
              </w:rPr>
              <w:t xml:space="preserve"> the above, ensure ‘Governance’ is not skipped. For a full list of all documents required for accepting a clinician through Lantum see appendix 2. To be fully compliant all documents must be uploaded and approved by Lantum.</w:t>
            </w:r>
          </w:p>
          <w:p w14:paraId="00C362C3" w14:textId="1822BBC9" w:rsidR="001646FB" w:rsidRPr="001646FB" w:rsidRDefault="001646FB" w:rsidP="001646FB">
            <w:pPr>
              <w:ind w:left="0" w:firstLine="0"/>
              <w:rPr>
                <w:rFonts w:eastAsia="Calibri" w:cs="Arial"/>
                <w:sz w:val="24"/>
                <w:szCs w:val="24"/>
              </w:rPr>
            </w:pPr>
          </w:p>
          <w:p w14:paraId="57CD8FEB" w14:textId="3B082996" w:rsidR="001B0026" w:rsidRPr="00E41980" w:rsidRDefault="00621F6D" w:rsidP="0082340B">
            <w:pPr>
              <w:ind w:left="0" w:firstLine="0"/>
              <w:rPr>
                <w:rFonts w:eastAsia="Yu Gothic Light" w:cs="Arial"/>
                <w:color w:val="000000"/>
                <w:sz w:val="24"/>
                <w:szCs w:val="24"/>
              </w:rPr>
            </w:pPr>
            <w:r w:rsidRPr="00E41980">
              <w:rPr>
                <w:rFonts w:eastAsia="Calibri" w:cs="Arial"/>
                <w:sz w:val="24"/>
                <w:szCs w:val="24"/>
              </w:rPr>
              <w:t xml:space="preserve"> </w:t>
            </w:r>
          </w:p>
        </w:tc>
      </w:tr>
      <w:tr w:rsidR="006E1CFC" w:rsidRPr="00E41980" w14:paraId="4E5AFAE9" w14:textId="77777777" w:rsidTr="00D40580">
        <w:tc>
          <w:tcPr>
            <w:tcW w:w="688" w:type="dxa"/>
          </w:tcPr>
          <w:p w14:paraId="2C1C219A" w14:textId="5FF418C2" w:rsidR="006E1CFC" w:rsidRPr="00E41980" w:rsidRDefault="006E1CFC" w:rsidP="00CC1E08">
            <w:pPr>
              <w:ind w:left="0" w:firstLine="0"/>
              <w:rPr>
                <w:rFonts w:cs="Arial"/>
                <w:sz w:val="24"/>
                <w:szCs w:val="24"/>
              </w:rPr>
            </w:pPr>
            <w:r w:rsidRPr="00E41980">
              <w:rPr>
                <w:rFonts w:cs="Arial"/>
                <w:sz w:val="24"/>
                <w:szCs w:val="24"/>
              </w:rPr>
              <w:t>6.</w:t>
            </w:r>
            <w:r w:rsidR="00F76744" w:rsidRPr="00E41980">
              <w:rPr>
                <w:rFonts w:cs="Arial"/>
                <w:sz w:val="24"/>
                <w:szCs w:val="24"/>
              </w:rPr>
              <w:t>5</w:t>
            </w:r>
          </w:p>
        </w:tc>
        <w:tc>
          <w:tcPr>
            <w:tcW w:w="8549" w:type="dxa"/>
          </w:tcPr>
          <w:p w14:paraId="0FC329B1" w14:textId="57E90FA6" w:rsidR="006E1CFC" w:rsidRPr="00E41980" w:rsidRDefault="00E84494" w:rsidP="007C5FAE">
            <w:pPr>
              <w:keepNext/>
              <w:keepLines/>
              <w:numPr>
                <w:ilvl w:val="1"/>
                <w:numId w:val="0"/>
              </w:numPr>
              <w:spacing w:line="259" w:lineRule="auto"/>
              <w:ind w:left="576" w:hanging="576"/>
              <w:outlineLvl w:val="1"/>
              <w:rPr>
                <w:rFonts w:eastAsia="Yu Gothic Light" w:cs="Arial"/>
                <w:b/>
                <w:bCs/>
                <w:color w:val="000000"/>
                <w:sz w:val="24"/>
                <w:szCs w:val="24"/>
              </w:rPr>
            </w:pPr>
            <w:r w:rsidRPr="00E41980">
              <w:rPr>
                <w:rFonts w:eastAsia="Yu Gothic Light" w:cs="Arial"/>
                <w:b/>
                <w:bCs/>
                <w:color w:val="000000"/>
                <w:sz w:val="24"/>
                <w:szCs w:val="24"/>
              </w:rPr>
              <w:t xml:space="preserve">Supervision </w:t>
            </w:r>
          </w:p>
          <w:p w14:paraId="3E7A1CFB" w14:textId="77777777" w:rsidR="00E84494" w:rsidRPr="00E41980" w:rsidRDefault="00E84494" w:rsidP="006E1CFC">
            <w:pPr>
              <w:ind w:left="0" w:firstLine="0"/>
              <w:rPr>
                <w:rFonts w:eastAsia="Yu Gothic Light" w:cs="Arial"/>
                <w:color w:val="000000"/>
                <w:sz w:val="24"/>
                <w:szCs w:val="24"/>
              </w:rPr>
            </w:pPr>
          </w:p>
          <w:p w14:paraId="34E209CA" w14:textId="77777777" w:rsidR="001B0026" w:rsidRPr="00E41980" w:rsidRDefault="00E84494" w:rsidP="006E1CFC">
            <w:pPr>
              <w:ind w:left="0" w:firstLine="0"/>
              <w:rPr>
                <w:rFonts w:eastAsia="Yu Gothic Light" w:cs="Arial"/>
                <w:color w:val="000000"/>
                <w:sz w:val="24"/>
                <w:szCs w:val="24"/>
              </w:rPr>
            </w:pPr>
            <w:r w:rsidRPr="00E41980">
              <w:rPr>
                <w:rFonts w:eastAsia="Yu Gothic Light" w:cs="Arial"/>
                <w:color w:val="000000"/>
                <w:sz w:val="24"/>
                <w:szCs w:val="24"/>
              </w:rPr>
              <w:t xml:space="preserve">It is recognised that many locums are well known to CRGPA, having worked for us previously. In these circumstances a pragmatic approach to the supervision of locums, based on the established professional relationship that exists between grades is adopted. </w:t>
            </w:r>
          </w:p>
          <w:p w14:paraId="7DD3AC3D" w14:textId="77777777" w:rsidR="00E84494" w:rsidRPr="00E41980" w:rsidRDefault="00E84494" w:rsidP="006E1CFC">
            <w:pPr>
              <w:ind w:left="0" w:firstLine="0"/>
              <w:rPr>
                <w:rFonts w:eastAsia="Yu Gothic Light" w:cs="Arial"/>
                <w:color w:val="000000"/>
                <w:sz w:val="24"/>
                <w:szCs w:val="24"/>
              </w:rPr>
            </w:pPr>
          </w:p>
          <w:p w14:paraId="1E16BF47" w14:textId="6555B839" w:rsidR="00E84494" w:rsidRPr="00E41980" w:rsidRDefault="00E84494" w:rsidP="006E1CFC">
            <w:pPr>
              <w:ind w:left="0" w:firstLine="0"/>
              <w:rPr>
                <w:rFonts w:eastAsia="Yu Gothic Light" w:cs="Arial"/>
                <w:color w:val="000000"/>
                <w:sz w:val="24"/>
                <w:szCs w:val="24"/>
              </w:rPr>
            </w:pPr>
            <w:r w:rsidRPr="00E41980">
              <w:rPr>
                <w:rFonts w:eastAsia="Yu Gothic Light" w:cs="Arial"/>
                <w:color w:val="000000"/>
                <w:sz w:val="24"/>
                <w:szCs w:val="24"/>
              </w:rPr>
              <w:t>It is expected that a professional understanding between medical staff roles and responsibilities should be adopted and agreed ensuring the locum appointment is supervised appropriately.</w:t>
            </w:r>
          </w:p>
          <w:p w14:paraId="40624AB1" w14:textId="77777777" w:rsidR="00E84494" w:rsidRPr="00E41980" w:rsidRDefault="00E84494" w:rsidP="006E1CFC">
            <w:pPr>
              <w:ind w:left="0" w:firstLine="0"/>
              <w:rPr>
                <w:rFonts w:eastAsia="Yu Gothic Light" w:cs="Arial"/>
                <w:color w:val="000000"/>
                <w:sz w:val="24"/>
                <w:szCs w:val="24"/>
              </w:rPr>
            </w:pPr>
          </w:p>
          <w:p w14:paraId="2390DAB6" w14:textId="712116B2" w:rsidR="00E84494" w:rsidRPr="00E41980" w:rsidRDefault="00C16E98" w:rsidP="006E1CFC">
            <w:pPr>
              <w:ind w:left="0" w:firstLine="0"/>
              <w:rPr>
                <w:rFonts w:eastAsia="Yu Gothic Light" w:cs="Arial"/>
                <w:color w:val="000000"/>
                <w:sz w:val="24"/>
                <w:szCs w:val="24"/>
              </w:rPr>
            </w:pPr>
            <w:r w:rsidRPr="00E41980">
              <w:rPr>
                <w:rFonts w:eastAsia="Yu Gothic Light" w:cs="Arial"/>
                <w:color w:val="000000"/>
                <w:sz w:val="24"/>
                <w:szCs w:val="24"/>
              </w:rPr>
              <w:t xml:space="preserve">Whilst it is accepted that supervision will usually be undertaken in accordance with the arrangements for the shift, </w:t>
            </w:r>
            <w:r w:rsidR="001646FB">
              <w:rPr>
                <w:rFonts w:eastAsia="Yu Gothic Light" w:cs="Arial"/>
                <w:color w:val="000000"/>
                <w:sz w:val="24"/>
                <w:szCs w:val="24"/>
              </w:rPr>
              <w:t>CRGPA Associate Medical Director is responsible for overseeing supervision by way of routine audit (following the record keeping audit on the organisational audit schedule) and in conjunction with any incidents or complaints raised against the clinician</w:t>
            </w:r>
            <w:r w:rsidRPr="00E41980">
              <w:rPr>
                <w:rFonts w:eastAsia="Yu Gothic Light" w:cs="Arial"/>
                <w:color w:val="000000"/>
                <w:sz w:val="24"/>
                <w:szCs w:val="24"/>
              </w:rPr>
              <w:t>.</w:t>
            </w:r>
          </w:p>
          <w:p w14:paraId="73FA8972" w14:textId="77777777" w:rsidR="00360033" w:rsidRPr="00E41980" w:rsidRDefault="00360033" w:rsidP="006E1CFC">
            <w:pPr>
              <w:ind w:left="0" w:firstLine="0"/>
              <w:rPr>
                <w:rFonts w:eastAsia="Yu Gothic Light" w:cs="Arial"/>
                <w:color w:val="000000"/>
                <w:sz w:val="24"/>
                <w:szCs w:val="24"/>
              </w:rPr>
            </w:pPr>
          </w:p>
          <w:p w14:paraId="2A1630A1" w14:textId="0AA6C92C" w:rsidR="00360033" w:rsidRPr="00E41980" w:rsidRDefault="008D1797" w:rsidP="006E1CFC">
            <w:pPr>
              <w:ind w:left="0" w:firstLine="0"/>
              <w:rPr>
                <w:rFonts w:eastAsia="Yu Gothic Light" w:cs="Arial"/>
                <w:color w:val="000000"/>
                <w:sz w:val="24"/>
                <w:szCs w:val="24"/>
              </w:rPr>
            </w:pPr>
            <w:r w:rsidRPr="00E41980">
              <w:rPr>
                <w:rFonts w:eastAsia="Yu Gothic Light" w:cs="Arial"/>
                <w:color w:val="000000"/>
                <w:sz w:val="24"/>
                <w:szCs w:val="24"/>
              </w:rPr>
              <w:lastRenderedPageBreak/>
              <w:t>Any concerns raised should be raised immediately with the Locum and addressed. If the work of a locum is found to be unsatisfactory a full structured assessment should be completed regardless of the length of the appointment.</w:t>
            </w:r>
          </w:p>
          <w:p w14:paraId="158EE977" w14:textId="77777777" w:rsidR="008D1797" w:rsidRPr="00E41980" w:rsidRDefault="008D1797" w:rsidP="006E1CFC">
            <w:pPr>
              <w:ind w:left="0" w:firstLine="0"/>
              <w:rPr>
                <w:rFonts w:eastAsia="Yu Gothic Light" w:cs="Arial"/>
                <w:color w:val="000000"/>
                <w:sz w:val="24"/>
                <w:szCs w:val="24"/>
              </w:rPr>
            </w:pPr>
          </w:p>
          <w:p w14:paraId="470A8380" w14:textId="541C923B" w:rsidR="008D1797" w:rsidRPr="00E41980" w:rsidRDefault="008D1797" w:rsidP="006E1CFC">
            <w:pPr>
              <w:ind w:left="0" w:firstLine="0"/>
              <w:rPr>
                <w:rFonts w:eastAsia="Yu Gothic Light" w:cs="Arial"/>
                <w:color w:val="000000"/>
                <w:sz w:val="24"/>
                <w:szCs w:val="24"/>
              </w:rPr>
            </w:pPr>
            <w:r w:rsidRPr="00E41980">
              <w:rPr>
                <w:rFonts w:eastAsia="Yu Gothic Light" w:cs="Arial"/>
                <w:color w:val="000000"/>
                <w:sz w:val="24"/>
                <w:szCs w:val="24"/>
              </w:rPr>
              <w:t xml:space="preserve">If the concern cannot be resolved, then CRGPA must consider ending the locum assignment and making a note on the locum file for future reference. </w:t>
            </w:r>
          </w:p>
          <w:p w14:paraId="68D9A8BF" w14:textId="77777777" w:rsidR="00360033" w:rsidRPr="00E41980" w:rsidRDefault="00360033" w:rsidP="006E1CFC">
            <w:pPr>
              <w:ind w:left="0" w:firstLine="0"/>
              <w:rPr>
                <w:rFonts w:eastAsia="Yu Gothic Light" w:cs="Arial"/>
                <w:color w:val="000000"/>
                <w:sz w:val="24"/>
                <w:szCs w:val="24"/>
              </w:rPr>
            </w:pPr>
          </w:p>
          <w:p w14:paraId="7ED26B2D" w14:textId="25C7A6FE" w:rsidR="00360033" w:rsidRPr="00E41980" w:rsidRDefault="00360033" w:rsidP="006E1CFC">
            <w:pPr>
              <w:ind w:left="0" w:firstLine="0"/>
              <w:rPr>
                <w:rFonts w:eastAsia="Yu Gothic Light" w:cs="Arial"/>
                <w:color w:val="000000"/>
                <w:sz w:val="24"/>
                <w:szCs w:val="24"/>
              </w:rPr>
            </w:pPr>
            <w:r w:rsidRPr="00E41980">
              <w:rPr>
                <w:rFonts w:eastAsia="Yu Gothic Light" w:cs="Arial"/>
                <w:color w:val="000000"/>
                <w:sz w:val="24"/>
                <w:szCs w:val="24"/>
              </w:rPr>
              <w:t xml:space="preserve">Locums will be subject to all CRGPA policy and procedures including Safeguarding, Code of Conduct etc. </w:t>
            </w:r>
          </w:p>
          <w:p w14:paraId="4E41D37B" w14:textId="2AA08A82" w:rsidR="00E84494" w:rsidRPr="00E41980" w:rsidRDefault="00E84494" w:rsidP="006E1CFC">
            <w:pPr>
              <w:ind w:left="0" w:firstLine="0"/>
              <w:rPr>
                <w:rFonts w:eastAsia="Yu Gothic Light" w:cs="Arial"/>
                <w:color w:val="000000"/>
                <w:sz w:val="24"/>
                <w:szCs w:val="24"/>
              </w:rPr>
            </w:pPr>
          </w:p>
        </w:tc>
      </w:tr>
    </w:tbl>
    <w:p w14:paraId="7FFDD3D8" w14:textId="77777777" w:rsidR="000D4331" w:rsidRPr="00E41980" w:rsidRDefault="000D4331" w:rsidP="00CC1E08">
      <w:pPr>
        <w:rPr>
          <w:rFonts w:cs="Arial"/>
          <w:sz w:val="24"/>
          <w:szCs w:val="24"/>
        </w:rPr>
      </w:pPr>
    </w:p>
    <w:p w14:paraId="47B503CC" w14:textId="77777777" w:rsidR="000D4331" w:rsidRPr="00E41980" w:rsidRDefault="000D4331" w:rsidP="00CC1E08">
      <w:pPr>
        <w:rPr>
          <w:rFonts w:cs="Arial"/>
          <w:sz w:val="24"/>
          <w:szCs w:val="24"/>
        </w:rPr>
      </w:pPr>
    </w:p>
    <w:p w14:paraId="4F3E17FE" w14:textId="77777777" w:rsidR="000D4331" w:rsidRPr="00E41980"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9"/>
        <w:gridCol w:w="8548"/>
      </w:tblGrid>
      <w:tr w:rsidR="008607BA" w:rsidRPr="00E41980" w14:paraId="45855E7F" w14:textId="77777777" w:rsidTr="00B360A8">
        <w:tc>
          <w:tcPr>
            <w:tcW w:w="9463" w:type="dxa"/>
            <w:gridSpan w:val="2"/>
          </w:tcPr>
          <w:p w14:paraId="1C2B55C0" w14:textId="77777777" w:rsidR="000D4331" w:rsidRPr="00E41980" w:rsidRDefault="000D4331" w:rsidP="00CC1E08">
            <w:pPr>
              <w:pStyle w:val="Heading1"/>
              <w:rPr>
                <w:rFonts w:cs="Arial"/>
                <w:sz w:val="24"/>
                <w:szCs w:val="24"/>
              </w:rPr>
            </w:pPr>
            <w:bookmarkStart w:id="10" w:name="_Toc40278337"/>
            <w:r w:rsidRPr="00E41980">
              <w:rPr>
                <w:rFonts w:cs="Arial"/>
                <w:sz w:val="24"/>
                <w:szCs w:val="24"/>
              </w:rPr>
              <w:t>Consultation</w:t>
            </w:r>
            <w:bookmarkEnd w:id="10"/>
          </w:p>
        </w:tc>
      </w:tr>
      <w:tr w:rsidR="00931D11" w:rsidRPr="00E41980" w14:paraId="32112A4B" w14:textId="77777777" w:rsidTr="00300CBF">
        <w:trPr>
          <w:trHeight w:val="468"/>
        </w:trPr>
        <w:tc>
          <w:tcPr>
            <w:tcW w:w="692" w:type="dxa"/>
          </w:tcPr>
          <w:p w14:paraId="28870D5F" w14:textId="77777777" w:rsidR="00931D11" w:rsidRPr="00E41980" w:rsidRDefault="006A1DE4" w:rsidP="00CC1E08">
            <w:pPr>
              <w:ind w:left="0" w:firstLine="0"/>
              <w:rPr>
                <w:rFonts w:cs="Arial"/>
                <w:sz w:val="24"/>
                <w:szCs w:val="24"/>
              </w:rPr>
            </w:pPr>
            <w:r w:rsidRPr="00E41980">
              <w:rPr>
                <w:rFonts w:cs="Arial"/>
                <w:sz w:val="24"/>
                <w:szCs w:val="24"/>
              </w:rPr>
              <w:t>7</w:t>
            </w:r>
            <w:r w:rsidR="00FB14E4" w:rsidRPr="00E41980">
              <w:rPr>
                <w:rFonts w:cs="Arial"/>
                <w:sz w:val="24"/>
                <w:szCs w:val="24"/>
              </w:rPr>
              <w:t>.1</w:t>
            </w:r>
          </w:p>
        </w:tc>
        <w:tc>
          <w:tcPr>
            <w:tcW w:w="8771" w:type="dxa"/>
          </w:tcPr>
          <w:p w14:paraId="2395309B" w14:textId="77777777" w:rsidR="00931D11" w:rsidRPr="00E41980" w:rsidRDefault="00300CBF" w:rsidP="00CC1E08">
            <w:pPr>
              <w:pStyle w:val="Default"/>
              <w:ind w:left="0" w:firstLine="0"/>
              <w:rPr>
                <w:color w:val="auto"/>
              </w:rPr>
            </w:pPr>
            <w:r w:rsidRPr="00E41980">
              <w:rPr>
                <w:color w:val="auto"/>
              </w:rPr>
              <w:t>CRGPA S</w:t>
            </w:r>
            <w:r w:rsidR="00931D11" w:rsidRPr="00E41980">
              <w:rPr>
                <w:color w:val="auto"/>
              </w:rPr>
              <w:t xml:space="preserve">taff will have the opportunity to comment on any drafts and/or amendments to this policy via CRPGA </w:t>
            </w:r>
            <w:r w:rsidRPr="00E41980">
              <w:rPr>
                <w:color w:val="auto"/>
              </w:rPr>
              <w:t>Staff Zone</w:t>
            </w:r>
            <w:r w:rsidR="00931D11" w:rsidRPr="00E41980">
              <w:rPr>
                <w:color w:val="auto"/>
              </w:rPr>
              <w:t xml:space="preserve"> </w:t>
            </w:r>
            <w:r w:rsidRPr="00E41980">
              <w:rPr>
                <w:color w:val="auto"/>
              </w:rPr>
              <w:t>following</w:t>
            </w:r>
            <w:r w:rsidR="00931D11" w:rsidRPr="00E41980">
              <w:rPr>
                <w:color w:val="auto"/>
              </w:rPr>
              <w:t xml:space="preserve"> prese</w:t>
            </w:r>
            <w:r w:rsidR="000D4331" w:rsidRPr="00E41980">
              <w:rPr>
                <w:color w:val="auto"/>
              </w:rPr>
              <w:t>ntation at Policy Review Group.</w:t>
            </w:r>
          </w:p>
          <w:p w14:paraId="6018CA2E" w14:textId="30A11E9B" w:rsidR="008607BA" w:rsidRPr="00E41980" w:rsidRDefault="008607BA" w:rsidP="00CC1E08">
            <w:pPr>
              <w:pStyle w:val="Default"/>
              <w:ind w:left="0" w:firstLine="0"/>
              <w:rPr>
                <w:color w:val="auto"/>
              </w:rPr>
            </w:pPr>
          </w:p>
        </w:tc>
      </w:tr>
    </w:tbl>
    <w:p w14:paraId="57904215" w14:textId="77777777" w:rsidR="000D4331" w:rsidRPr="00E41980"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0"/>
        <w:gridCol w:w="8547"/>
      </w:tblGrid>
      <w:tr w:rsidR="008607BA" w:rsidRPr="00E41980" w14:paraId="4EE8C0B7" w14:textId="77777777" w:rsidTr="00BD0465">
        <w:tc>
          <w:tcPr>
            <w:tcW w:w="9463" w:type="dxa"/>
            <w:gridSpan w:val="2"/>
          </w:tcPr>
          <w:p w14:paraId="5443FA5E" w14:textId="77777777" w:rsidR="000D4331" w:rsidRPr="00E41980" w:rsidRDefault="000D4331" w:rsidP="00CC1E08">
            <w:pPr>
              <w:pStyle w:val="Heading1"/>
              <w:rPr>
                <w:rFonts w:cs="Arial"/>
                <w:sz w:val="24"/>
                <w:szCs w:val="24"/>
              </w:rPr>
            </w:pPr>
            <w:bookmarkStart w:id="11" w:name="_Toc40278338"/>
            <w:r w:rsidRPr="00E41980">
              <w:rPr>
                <w:rFonts w:cs="Arial"/>
                <w:sz w:val="24"/>
                <w:szCs w:val="24"/>
              </w:rPr>
              <w:t>Implementation</w:t>
            </w:r>
            <w:bookmarkEnd w:id="11"/>
          </w:p>
        </w:tc>
      </w:tr>
      <w:tr w:rsidR="008607BA" w:rsidRPr="00E41980" w14:paraId="37D92C0D" w14:textId="77777777" w:rsidTr="000D4331">
        <w:tc>
          <w:tcPr>
            <w:tcW w:w="692" w:type="dxa"/>
          </w:tcPr>
          <w:p w14:paraId="5235FAC8" w14:textId="77777777" w:rsidR="00931D11" w:rsidRPr="00E41980" w:rsidRDefault="006A1DE4" w:rsidP="00CC1E08">
            <w:pPr>
              <w:ind w:left="0" w:firstLine="0"/>
              <w:rPr>
                <w:rFonts w:cs="Arial"/>
                <w:sz w:val="24"/>
                <w:szCs w:val="24"/>
              </w:rPr>
            </w:pPr>
            <w:r w:rsidRPr="00E41980">
              <w:rPr>
                <w:rFonts w:cs="Arial"/>
                <w:sz w:val="24"/>
                <w:szCs w:val="24"/>
              </w:rPr>
              <w:t>8</w:t>
            </w:r>
            <w:r w:rsidR="00FB14E4" w:rsidRPr="00E41980">
              <w:rPr>
                <w:rFonts w:cs="Arial"/>
                <w:sz w:val="24"/>
                <w:szCs w:val="24"/>
              </w:rPr>
              <w:t>.1</w:t>
            </w:r>
          </w:p>
        </w:tc>
        <w:tc>
          <w:tcPr>
            <w:tcW w:w="8771" w:type="dxa"/>
          </w:tcPr>
          <w:p w14:paraId="36599BBF" w14:textId="77777777" w:rsidR="006648DD" w:rsidRPr="00E41980" w:rsidRDefault="00931D11" w:rsidP="00CC1E08">
            <w:pPr>
              <w:ind w:left="0" w:firstLine="0"/>
              <w:rPr>
                <w:rFonts w:cs="Arial"/>
                <w:sz w:val="24"/>
                <w:szCs w:val="24"/>
              </w:rPr>
            </w:pPr>
            <w:r w:rsidRPr="00E41980">
              <w:rPr>
                <w:rFonts w:cs="Arial"/>
                <w:sz w:val="24"/>
                <w:szCs w:val="24"/>
              </w:rPr>
              <w:t xml:space="preserve">This Policy will be available to all persons working for CRGPA.  An electronic copy will be available on CRGPA Policy Portal.  </w:t>
            </w:r>
          </w:p>
          <w:p w14:paraId="3FBC5A18" w14:textId="301FE6BE" w:rsidR="008607BA" w:rsidRPr="00E41980" w:rsidRDefault="008607BA" w:rsidP="00CC1E08">
            <w:pPr>
              <w:ind w:left="0" w:firstLine="0"/>
              <w:rPr>
                <w:rFonts w:cs="Arial"/>
                <w:sz w:val="24"/>
                <w:szCs w:val="24"/>
              </w:rPr>
            </w:pPr>
          </w:p>
        </w:tc>
      </w:tr>
      <w:tr w:rsidR="006648DD" w:rsidRPr="00E41980" w14:paraId="31A6FEAC" w14:textId="77777777" w:rsidTr="000D4331">
        <w:tc>
          <w:tcPr>
            <w:tcW w:w="692" w:type="dxa"/>
          </w:tcPr>
          <w:p w14:paraId="217BC6B1" w14:textId="77777777" w:rsidR="006648DD" w:rsidRPr="00E41980" w:rsidRDefault="006A1DE4" w:rsidP="00CC1E08">
            <w:pPr>
              <w:ind w:left="0" w:firstLine="0"/>
              <w:rPr>
                <w:rFonts w:cs="Arial"/>
                <w:sz w:val="24"/>
                <w:szCs w:val="24"/>
              </w:rPr>
            </w:pPr>
            <w:r w:rsidRPr="00E41980">
              <w:rPr>
                <w:rFonts w:cs="Arial"/>
                <w:sz w:val="24"/>
                <w:szCs w:val="24"/>
              </w:rPr>
              <w:t>8</w:t>
            </w:r>
            <w:r w:rsidR="006648DD" w:rsidRPr="00E41980">
              <w:rPr>
                <w:rFonts w:cs="Arial"/>
                <w:sz w:val="24"/>
                <w:szCs w:val="24"/>
              </w:rPr>
              <w:t>.2</w:t>
            </w:r>
          </w:p>
        </w:tc>
        <w:tc>
          <w:tcPr>
            <w:tcW w:w="8771" w:type="dxa"/>
          </w:tcPr>
          <w:p w14:paraId="173729A7" w14:textId="77777777" w:rsidR="006648DD" w:rsidRPr="00E41980" w:rsidRDefault="006648DD" w:rsidP="00CC1E08">
            <w:pPr>
              <w:ind w:left="0" w:firstLine="0"/>
              <w:rPr>
                <w:rFonts w:cs="Arial"/>
                <w:sz w:val="24"/>
                <w:szCs w:val="24"/>
              </w:rPr>
            </w:pPr>
            <w:r w:rsidRPr="00E41980">
              <w:rPr>
                <w:rFonts w:cs="Arial"/>
                <w:sz w:val="24"/>
                <w:szCs w:val="24"/>
              </w:rPr>
              <w:t>This policy will be implemented through application of the policy in practice</w:t>
            </w:r>
            <w:r w:rsidR="00D83D6B" w:rsidRPr="00E41980">
              <w:rPr>
                <w:rFonts w:cs="Arial"/>
                <w:sz w:val="24"/>
                <w:szCs w:val="24"/>
              </w:rPr>
              <w:t>.</w:t>
            </w:r>
          </w:p>
          <w:p w14:paraId="24823138" w14:textId="6A3D6A0C" w:rsidR="008607BA" w:rsidRPr="00E41980" w:rsidRDefault="008607BA" w:rsidP="00CC1E08">
            <w:pPr>
              <w:ind w:left="0" w:firstLine="0"/>
              <w:rPr>
                <w:rFonts w:cs="Arial"/>
                <w:sz w:val="24"/>
                <w:szCs w:val="24"/>
              </w:rPr>
            </w:pPr>
          </w:p>
        </w:tc>
      </w:tr>
    </w:tbl>
    <w:p w14:paraId="6E84D157" w14:textId="77777777" w:rsidR="000D4331" w:rsidRPr="00E41980"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7"/>
        <w:gridCol w:w="8550"/>
      </w:tblGrid>
      <w:tr w:rsidR="008607BA" w:rsidRPr="00E41980" w14:paraId="1421D9CF" w14:textId="77777777" w:rsidTr="000E231E">
        <w:tc>
          <w:tcPr>
            <w:tcW w:w="9463" w:type="dxa"/>
            <w:gridSpan w:val="2"/>
          </w:tcPr>
          <w:p w14:paraId="785FF408" w14:textId="77777777" w:rsidR="000D4331" w:rsidRPr="00E41980" w:rsidRDefault="000D4331" w:rsidP="00CC1E08">
            <w:pPr>
              <w:pStyle w:val="Heading1"/>
              <w:rPr>
                <w:rFonts w:cs="Arial"/>
                <w:sz w:val="24"/>
                <w:szCs w:val="24"/>
              </w:rPr>
            </w:pPr>
            <w:bookmarkStart w:id="12" w:name="_Toc40278339"/>
            <w:r w:rsidRPr="00E41980">
              <w:rPr>
                <w:rFonts w:cs="Arial"/>
                <w:sz w:val="24"/>
                <w:szCs w:val="24"/>
              </w:rPr>
              <w:t>Training and Support</w:t>
            </w:r>
            <w:bookmarkEnd w:id="12"/>
            <w:r w:rsidRPr="00E41980">
              <w:rPr>
                <w:rFonts w:cs="Arial"/>
                <w:sz w:val="24"/>
                <w:szCs w:val="24"/>
              </w:rPr>
              <w:t xml:space="preserve"> </w:t>
            </w:r>
          </w:p>
        </w:tc>
      </w:tr>
      <w:tr w:rsidR="00931D11" w:rsidRPr="00E41980" w14:paraId="2BFA007D" w14:textId="77777777" w:rsidTr="000D4331">
        <w:tc>
          <w:tcPr>
            <w:tcW w:w="692" w:type="dxa"/>
          </w:tcPr>
          <w:p w14:paraId="71AD9A43" w14:textId="77777777" w:rsidR="00931D11" w:rsidRPr="00E41980" w:rsidRDefault="006A1DE4" w:rsidP="00CC1E08">
            <w:pPr>
              <w:ind w:left="0" w:firstLine="0"/>
              <w:rPr>
                <w:rFonts w:cs="Arial"/>
                <w:sz w:val="24"/>
                <w:szCs w:val="24"/>
              </w:rPr>
            </w:pPr>
            <w:r w:rsidRPr="00E41980">
              <w:rPr>
                <w:rFonts w:cs="Arial"/>
                <w:sz w:val="24"/>
                <w:szCs w:val="24"/>
              </w:rPr>
              <w:t>9</w:t>
            </w:r>
            <w:r w:rsidR="00FB14E4" w:rsidRPr="00E41980">
              <w:rPr>
                <w:rFonts w:cs="Arial"/>
                <w:sz w:val="24"/>
                <w:szCs w:val="24"/>
              </w:rPr>
              <w:t>.1</w:t>
            </w:r>
          </w:p>
        </w:tc>
        <w:tc>
          <w:tcPr>
            <w:tcW w:w="8771" w:type="dxa"/>
          </w:tcPr>
          <w:p w14:paraId="1FC59446" w14:textId="30E66DC5" w:rsidR="00931D11" w:rsidRPr="00E41980" w:rsidRDefault="000D4331" w:rsidP="00CC1E08">
            <w:pPr>
              <w:ind w:left="0" w:firstLine="0"/>
              <w:rPr>
                <w:rFonts w:cs="Arial"/>
                <w:sz w:val="24"/>
                <w:szCs w:val="24"/>
              </w:rPr>
            </w:pPr>
            <w:r w:rsidRPr="00E41980">
              <w:rPr>
                <w:rFonts w:cs="Arial"/>
                <w:sz w:val="24"/>
                <w:szCs w:val="24"/>
              </w:rPr>
              <w:t xml:space="preserve">All </w:t>
            </w:r>
            <w:r w:rsidR="00647572" w:rsidRPr="00E41980">
              <w:rPr>
                <w:rFonts w:cs="Arial"/>
                <w:sz w:val="24"/>
                <w:szCs w:val="24"/>
              </w:rPr>
              <w:t>relevant staff</w:t>
            </w:r>
            <w:r w:rsidRPr="00E41980">
              <w:rPr>
                <w:rFonts w:cs="Arial"/>
                <w:sz w:val="24"/>
                <w:szCs w:val="24"/>
              </w:rPr>
              <w:t xml:space="preserve"> will be offered relevant training commensurate with their duties and responsibilities. </w:t>
            </w:r>
            <w:r w:rsidR="00647572" w:rsidRPr="00E41980">
              <w:rPr>
                <w:rFonts w:cs="Arial"/>
                <w:sz w:val="24"/>
                <w:szCs w:val="24"/>
              </w:rPr>
              <w:t>Any relevant staff</w:t>
            </w:r>
            <w:r w:rsidRPr="00E41980">
              <w:rPr>
                <w:rFonts w:cs="Arial"/>
                <w:sz w:val="24"/>
                <w:szCs w:val="24"/>
              </w:rPr>
              <w:t xml:space="preserve"> requiring support should speak to their line manager in the first instance. Support may also be obtained through Human Resources</w:t>
            </w:r>
            <w:r w:rsidR="00D83D6B" w:rsidRPr="00E41980">
              <w:rPr>
                <w:rFonts w:cs="Arial"/>
                <w:sz w:val="24"/>
                <w:szCs w:val="24"/>
              </w:rPr>
              <w:t>.</w:t>
            </w:r>
          </w:p>
          <w:p w14:paraId="2C03E1CB" w14:textId="511A2BB8" w:rsidR="008607BA" w:rsidRPr="00E41980" w:rsidRDefault="008607BA" w:rsidP="00CC1E08">
            <w:pPr>
              <w:ind w:left="0" w:firstLine="0"/>
              <w:rPr>
                <w:rFonts w:cs="Arial"/>
                <w:sz w:val="24"/>
                <w:szCs w:val="24"/>
              </w:rPr>
            </w:pPr>
          </w:p>
        </w:tc>
      </w:tr>
    </w:tbl>
    <w:p w14:paraId="30F189C9" w14:textId="77777777" w:rsidR="000D4331" w:rsidRPr="00E41980"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8607BA" w:rsidRPr="00E41980" w14:paraId="515DB2DA" w14:textId="77777777" w:rsidTr="005A48D0">
        <w:tc>
          <w:tcPr>
            <w:tcW w:w="9463" w:type="dxa"/>
            <w:gridSpan w:val="2"/>
          </w:tcPr>
          <w:p w14:paraId="3D3FBDB6" w14:textId="77777777" w:rsidR="000D4331" w:rsidRPr="00E41980" w:rsidRDefault="000D4331" w:rsidP="00CC1E08">
            <w:pPr>
              <w:pStyle w:val="Heading1"/>
              <w:rPr>
                <w:rFonts w:cs="Arial"/>
                <w:sz w:val="24"/>
                <w:szCs w:val="24"/>
              </w:rPr>
            </w:pPr>
            <w:bookmarkStart w:id="13" w:name="_Toc40278340"/>
            <w:r w:rsidRPr="00E41980">
              <w:rPr>
                <w:rFonts w:cs="Arial"/>
                <w:sz w:val="24"/>
                <w:szCs w:val="24"/>
              </w:rPr>
              <w:t>Review</w:t>
            </w:r>
            <w:bookmarkEnd w:id="13"/>
            <w:r w:rsidRPr="00E41980">
              <w:rPr>
                <w:rFonts w:cs="Arial"/>
                <w:sz w:val="24"/>
                <w:szCs w:val="24"/>
              </w:rPr>
              <w:t xml:space="preserve"> </w:t>
            </w:r>
          </w:p>
        </w:tc>
      </w:tr>
      <w:tr w:rsidR="000D4331" w:rsidRPr="00E41980" w14:paraId="6F71DFDD" w14:textId="77777777" w:rsidTr="00300CBF">
        <w:trPr>
          <w:trHeight w:val="2785"/>
        </w:trPr>
        <w:tc>
          <w:tcPr>
            <w:tcW w:w="692" w:type="dxa"/>
          </w:tcPr>
          <w:p w14:paraId="12A336D4" w14:textId="77777777" w:rsidR="000D4331" w:rsidRPr="00E41980" w:rsidRDefault="006A1DE4" w:rsidP="00CC1E08">
            <w:pPr>
              <w:ind w:left="0" w:firstLine="0"/>
              <w:rPr>
                <w:rFonts w:cs="Arial"/>
                <w:sz w:val="24"/>
                <w:szCs w:val="24"/>
              </w:rPr>
            </w:pPr>
            <w:r w:rsidRPr="00E41980">
              <w:rPr>
                <w:rFonts w:cs="Arial"/>
                <w:sz w:val="24"/>
                <w:szCs w:val="24"/>
              </w:rPr>
              <w:t>10.</w:t>
            </w:r>
            <w:r w:rsidR="00FB14E4" w:rsidRPr="00E41980">
              <w:rPr>
                <w:rFonts w:cs="Arial"/>
                <w:sz w:val="24"/>
                <w:szCs w:val="24"/>
              </w:rPr>
              <w:t>1</w:t>
            </w:r>
          </w:p>
        </w:tc>
        <w:tc>
          <w:tcPr>
            <w:tcW w:w="8771" w:type="dxa"/>
          </w:tcPr>
          <w:p w14:paraId="1A7B307E" w14:textId="1E873B42" w:rsidR="000D4331" w:rsidRPr="00E41980" w:rsidRDefault="000D4331" w:rsidP="00CC1E08">
            <w:pPr>
              <w:ind w:left="0" w:firstLine="11"/>
              <w:rPr>
                <w:rFonts w:cs="Arial"/>
                <w:sz w:val="24"/>
                <w:szCs w:val="24"/>
              </w:rPr>
            </w:pPr>
            <w:r w:rsidRPr="00E41980">
              <w:rPr>
                <w:rFonts w:cs="Arial"/>
                <w:sz w:val="24"/>
                <w:szCs w:val="24"/>
              </w:rPr>
              <w:t xml:space="preserve">This policy will be reviewed every </w:t>
            </w:r>
            <w:r w:rsidR="00647572" w:rsidRPr="00E41980">
              <w:rPr>
                <w:rFonts w:cs="Arial"/>
                <w:sz w:val="24"/>
                <w:szCs w:val="24"/>
              </w:rPr>
              <w:t>two</w:t>
            </w:r>
            <w:r w:rsidRPr="00E41980">
              <w:rPr>
                <w:rFonts w:cs="Arial"/>
                <w:sz w:val="24"/>
                <w:szCs w:val="24"/>
              </w:rPr>
              <w:t xml:space="preserve"> years by the Policy lead and in accordance with the following on an as and when required basis:</w:t>
            </w:r>
          </w:p>
          <w:p w14:paraId="03002493" w14:textId="77777777" w:rsidR="000D4331" w:rsidRPr="00E41980" w:rsidRDefault="000D4331" w:rsidP="00CC1E08">
            <w:pPr>
              <w:ind w:left="11" w:firstLine="11"/>
              <w:rPr>
                <w:rFonts w:cs="Arial"/>
                <w:sz w:val="24"/>
                <w:szCs w:val="24"/>
              </w:rPr>
            </w:pPr>
          </w:p>
          <w:p w14:paraId="3787C3DD" w14:textId="77777777" w:rsidR="000D4331" w:rsidRPr="00E41980" w:rsidRDefault="000D4331" w:rsidP="00CC1E08">
            <w:pPr>
              <w:pStyle w:val="ListParagraph"/>
              <w:numPr>
                <w:ilvl w:val="0"/>
                <w:numId w:val="3"/>
              </w:numPr>
              <w:ind w:left="742"/>
              <w:rPr>
                <w:rFonts w:cs="Arial"/>
                <w:sz w:val="24"/>
                <w:szCs w:val="24"/>
              </w:rPr>
            </w:pPr>
            <w:r w:rsidRPr="00E41980">
              <w:rPr>
                <w:rFonts w:cs="Arial"/>
                <w:sz w:val="24"/>
                <w:szCs w:val="24"/>
              </w:rPr>
              <w:t>Legislatives changes</w:t>
            </w:r>
          </w:p>
          <w:p w14:paraId="6E71D26C" w14:textId="77777777" w:rsidR="000D4331" w:rsidRPr="00E41980" w:rsidRDefault="000D4331" w:rsidP="00CC1E08">
            <w:pPr>
              <w:pStyle w:val="ListParagraph"/>
              <w:numPr>
                <w:ilvl w:val="0"/>
                <w:numId w:val="3"/>
              </w:numPr>
              <w:ind w:left="742"/>
              <w:rPr>
                <w:rFonts w:cs="Arial"/>
                <w:sz w:val="24"/>
                <w:szCs w:val="24"/>
              </w:rPr>
            </w:pPr>
            <w:r w:rsidRPr="00E41980">
              <w:rPr>
                <w:rFonts w:cs="Arial"/>
                <w:sz w:val="24"/>
                <w:szCs w:val="24"/>
              </w:rPr>
              <w:t>Good practice guidelines</w:t>
            </w:r>
          </w:p>
          <w:p w14:paraId="1FA2619D" w14:textId="77777777" w:rsidR="000D4331" w:rsidRPr="00E41980" w:rsidRDefault="000D4331" w:rsidP="00CC1E08">
            <w:pPr>
              <w:pStyle w:val="ListParagraph"/>
              <w:numPr>
                <w:ilvl w:val="0"/>
                <w:numId w:val="3"/>
              </w:numPr>
              <w:ind w:left="742"/>
              <w:rPr>
                <w:rFonts w:cs="Arial"/>
                <w:sz w:val="24"/>
                <w:szCs w:val="24"/>
              </w:rPr>
            </w:pPr>
            <w:r w:rsidRPr="00E41980">
              <w:rPr>
                <w:rFonts w:cs="Arial"/>
                <w:sz w:val="24"/>
                <w:szCs w:val="24"/>
              </w:rPr>
              <w:t>Case Law</w:t>
            </w:r>
          </w:p>
          <w:p w14:paraId="33877890" w14:textId="77777777" w:rsidR="000D4331" w:rsidRPr="00E41980" w:rsidRDefault="000D4331" w:rsidP="00CC1E08">
            <w:pPr>
              <w:pStyle w:val="ListParagraph"/>
              <w:numPr>
                <w:ilvl w:val="0"/>
                <w:numId w:val="3"/>
              </w:numPr>
              <w:ind w:left="742"/>
              <w:rPr>
                <w:rFonts w:cs="Arial"/>
                <w:sz w:val="24"/>
                <w:szCs w:val="24"/>
              </w:rPr>
            </w:pPr>
            <w:r w:rsidRPr="00E41980">
              <w:rPr>
                <w:rFonts w:cs="Arial"/>
                <w:sz w:val="24"/>
                <w:szCs w:val="24"/>
              </w:rPr>
              <w:t>Significant incidents reported</w:t>
            </w:r>
          </w:p>
          <w:p w14:paraId="6F28EC73" w14:textId="77777777" w:rsidR="000D4331" w:rsidRPr="00E41980" w:rsidRDefault="000D4331" w:rsidP="00CC1E08">
            <w:pPr>
              <w:pStyle w:val="ListParagraph"/>
              <w:numPr>
                <w:ilvl w:val="0"/>
                <w:numId w:val="3"/>
              </w:numPr>
              <w:ind w:left="742"/>
              <w:rPr>
                <w:rFonts w:cs="Arial"/>
                <w:sz w:val="24"/>
                <w:szCs w:val="24"/>
              </w:rPr>
            </w:pPr>
            <w:r w:rsidRPr="00E41980">
              <w:rPr>
                <w:rFonts w:cs="Arial"/>
                <w:sz w:val="24"/>
                <w:szCs w:val="24"/>
              </w:rPr>
              <w:t>New vulnerabilities identified</w:t>
            </w:r>
          </w:p>
          <w:p w14:paraId="1003E434" w14:textId="77777777" w:rsidR="000D4331" w:rsidRPr="00E41980" w:rsidRDefault="000D4331" w:rsidP="00CC1E08">
            <w:pPr>
              <w:pStyle w:val="ListParagraph"/>
              <w:numPr>
                <w:ilvl w:val="0"/>
                <w:numId w:val="3"/>
              </w:numPr>
              <w:ind w:left="742"/>
              <w:rPr>
                <w:rFonts w:cs="Arial"/>
                <w:sz w:val="24"/>
                <w:szCs w:val="24"/>
              </w:rPr>
            </w:pPr>
            <w:r w:rsidRPr="00E41980">
              <w:rPr>
                <w:rFonts w:cs="Arial"/>
                <w:sz w:val="24"/>
                <w:szCs w:val="24"/>
              </w:rPr>
              <w:t>Changes to organisational infrastructure</w:t>
            </w:r>
          </w:p>
          <w:p w14:paraId="05FEBC55" w14:textId="77777777" w:rsidR="000D4331" w:rsidRDefault="000D4331" w:rsidP="00CC1E08">
            <w:pPr>
              <w:pStyle w:val="ListParagraph"/>
              <w:numPr>
                <w:ilvl w:val="0"/>
                <w:numId w:val="3"/>
              </w:numPr>
              <w:ind w:left="742"/>
              <w:rPr>
                <w:rFonts w:cs="Arial"/>
                <w:sz w:val="24"/>
                <w:szCs w:val="24"/>
              </w:rPr>
            </w:pPr>
            <w:r w:rsidRPr="00E41980">
              <w:rPr>
                <w:rFonts w:cs="Arial"/>
                <w:sz w:val="24"/>
                <w:szCs w:val="24"/>
              </w:rPr>
              <w:t>Changes in practice</w:t>
            </w:r>
          </w:p>
          <w:p w14:paraId="09B13CB0" w14:textId="11F0EE08" w:rsidR="001646FB" w:rsidRPr="00E41980" w:rsidRDefault="001646FB" w:rsidP="001646FB">
            <w:pPr>
              <w:pStyle w:val="ListParagraph"/>
              <w:ind w:left="742" w:firstLine="0"/>
              <w:rPr>
                <w:rFonts w:cs="Arial"/>
                <w:sz w:val="24"/>
                <w:szCs w:val="24"/>
              </w:rPr>
            </w:pPr>
          </w:p>
        </w:tc>
      </w:tr>
    </w:tbl>
    <w:p w14:paraId="7EA604C7" w14:textId="77777777" w:rsidR="00FB14E4" w:rsidRPr="00E41980"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E41980" w14:paraId="51249386" w14:textId="77777777" w:rsidTr="00426BEB">
        <w:tc>
          <w:tcPr>
            <w:tcW w:w="9463" w:type="dxa"/>
            <w:gridSpan w:val="2"/>
          </w:tcPr>
          <w:p w14:paraId="42123FC0" w14:textId="77777777" w:rsidR="00FB14E4" w:rsidRPr="00E41980" w:rsidRDefault="00FB14E4" w:rsidP="00CC1E08">
            <w:pPr>
              <w:pStyle w:val="Heading1"/>
              <w:rPr>
                <w:rFonts w:cs="Arial"/>
                <w:sz w:val="24"/>
                <w:szCs w:val="24"/>
              </w:rPr>
            </w:pPr>
            <w:bookmarkStart w:id="14" w:name="_Toc40278341"/>
            <w:r w:rsidRPr="00E41980">
              <w:rPr>
                <w:rFonts w:cs="Arial"/>
                <w:sz w:val="24"/>
                <w:szCs w:val="24"/>
              </w:rPr>
              <w:lastRenderedPageBreak/>
              <w:t>Monitoring and Compliance</w:t>
            </w:r>
            <w:bookmarkEnd w:id="14"/>
          </w:p>
        </w:tc>
      </w:tr>
      <w:tr w:rsidR="000D4331" w:rsidRPr="00E41980" w14:paraId="689471FA" w14:textId="77777777" w:rsidTr="00300CBF">
        <w:trPr>
          <w:trHeight w:val="2623"/>
        </w:trPr>
        <w:tc>
          <w:tcPr>
            <w:tcW w:w="692" w:type="dxa"/>
          </w:tcPr>
          <w:p w14:paraId="033C4F4E" w14:textId="77777777" w:rsidR="000D4331" w:rsidRPr="00E41980" w:rsidRDefault="00FB14E4" w:rsidP="00CC1E08">
            <w:pPr>
              <w:ind w:left="0" w:firstLine="0"/>
              <w:rPr>
                <w:rFonts w:cs="Arial"/>
                <w:sz w:val="24"/>
                <w:szCs w:val="24"/>
              </w:rPr>
            </w:pPr>
            <w:r w:rsidRPr="00E41980">
              <w:rPr>
                <w:rFonts w:cs="Arial"/>
                <w:sz w:val="24"/>
                <w:szCs w:val="24"/>
              </w:rPr>
              <w:t>1</w:t>
            </w:r>
            <w:r w:rsidR="006A1DE4" w:rsidRPr="00E41980">
              <w:rPr>
                <w:rFonts w:cs="Arial"/>
                <w:sz w:val="24"/>
                <w:szCs w:val="24"/>
              </w:rPr>
              <w:t>1</w:t>
            </w:r>
            <w:r w:rsidRPr="00E41980">
              <w:rPr>
                <w:rFonts w:cs="Arial"/>
                <w:sz w:val="24"/>
                <w:szCs w:val="24"/>
              </w:rPr>
              <w:t>.1</w:t>
            </w:r>
          </w:p>
        </w:tc>
        <w:tc>
          <w:tcPr>
            <w:tcW w:w="8771" w:type="dxa"/>
          </w:tcPr>
          <w:p w14:paraId="3BBB0BB9" w14:textId="77777777" w:rsidR="000D4331" w:rsidRPr="00E41980" w:rsidRDefault="000D4331" w:rsidP="00CC1E08">
            <w:pPr>
              <w:ind w:left="0" w:firstLine="0"/>
              <w:rPr>
                <w:rFonts w:cs="Arial"/>
                <w:sz w:val="24"/>
                <w:szCs w:val="24"/>
              </w:rPr>
            </w:pPr>
            <w:r w:rsidRPr="00E41980">
              <w:rPr>
                <w:rFonts w:cs="Arial"/>
                <w:sz w:val="24"/>
                <w:szCs w:val="24"/>
              </w:rPr>
              <w:t>Monitoring and review of legislative changes and national/local developments which may impact on the content of this policy will be the responsibility of the Policy author and/or Policy Owner.</w:t>
            </w:r>
          </w:p>
          <w:p w14:paraId="11BD8E61" w14:textId="77777777" w:rsidR="000D4331" w:rsidRPr="00E41980" w:rsidRDefault="000D4331" w:rsidP="00CC1E08">
            <w:pPr>
              <w:ind w:left="709" w:hanging="709"/>
              <w:rPr>
                <w:rFonts w:cs="Arial"/>
                <w:sz w:val="24"/>
                <w:szCs w:val="24"/>
              </w:rPr>
            </w:pPr>
          </w:p>
          <w:p w14:paraId="300BE55F" w14:textId="0C71C5E6" w:rsidR="000D4331" w:rsidRPr="00E41980" w:rsidRDefault="000D4331" w:rsidP="00CC1E08">
            <w:pPr>
              <w:ind w:left="-32" w:firstLine="32"/>
              <w:rPr>
                <w:rFonts w:cs="Arial"/>
                <w:sz w:val="24"/>
                <w:szCs w:val="24"/>
              </w:rPr>
            </w:pPr>
            <w:r w:rsidRPr="00E41980">
              <w:rPr>
                <w:rFonts w:cs="Arial"/>
                <w:sz w:val="24"/>
                <w:szCs w:val="24"/>
              </w:rPr>
              <w:t xml:space="preserve">Where any changes are required the Policy Author and/or Owner will be required to amend the policy and arrange for its presentation at the next available Policy Review Group for review and ratification. </w:t>
            </w:r>
          </w:p>
          <w:p w14:paraId="536B47F3" w14:textId="77777777" w:rsidR="000D4331" w:rsidRPr="00E41980" w:rsidRDefault="000D4331" w:rsidP="00CC1E08">
            <w:pPr>
              <w:pStyle w:val="ListParagraph"/>
              <w:ind w:left="420" w:firstLine="0"/>
              <w:rPr>
                <w:rFonts w:cs="Arial"/>
                <w:sz w:val="24"/>
                <w:szCs w:val="24"/>
              </w:rPr>
            </w:pPr>
          </w:p>
          <w:p w14:paraId="236B7410" w14:textId="77777777" w:rsidR="000D4331" w:rsidRPr="00E41980" w:rsidRDefault="000D4331" w:rsidP="00CC1E08">
            <w:pPr>
              <w:ind w:left="0" w:firstLine="0"/>
              <w:rPr>
                <w:rFonts w:cs="Arial"/>
                <w:sz w:val="24"/>
                <w:szCs w:val="24"/>
              </w:rPr>
            </w:pPr>
            <w:r w:rsidRPr="00E41980">
              <w:rPr>
                <w:rFonts w:cs="Arial"/>
                <w:sz w:val="24"/>
                <w:szCs w:val="24"/>
              </w:rPr>
              <w:t xml:space="preserve">Compliance </w:t>
            </w:r>
            <w:r w:rsidR="00023F6E" w:rsidRPr="00E41980">
              <w:rPr>
                <w:rFonts w:cs="Arial"/>
                <w:sz w:val="24"/>
                <w:szCs w:val="24"/>
              </w:rPr>
              <w:t xml:space="preserve">with </w:t>
            </w:r>
            <w:r w:rsidRPr="00E41980">
              <w:rPr>
                <w:rFonts w:cs="Arial"/>
                <w:sz w:val="24"/>
                <w:szCs w:val="24"/>
              </w:rPr>
              <w:t xml:space="preserve">this policy will be </w:t>
            </w:r>
            <w:r w:rsidR="00023F6E" w:rsidRPr="00E41980">
              <w:rPr>
                <w:rFonts w:cs="Arial"/>
                <w:sz w:val="24"/>
                <w:szCs w:val="24"/>
              </w:rPr>
              <w:t xml:space="preserve">reviewed </w:t>
            </w:r>
            <w:r w:rsidRPr="00E41980">
              <w:rPr>
                <w:rFonts w:cs="Arial"/>
                <w:sz w:val="24"/>
                <w:szCs w:val="24"/>
              </w:rPr>
              <w:t xml:space="preserve">annually, </w:t>
            </w:r>
            <w:r w:rsidR="00023F6E" w:rsidRPr="00E41980">
              <w:rPr>
                <w:rFonts w:cs="Arial"/>
                <w:sz w:val="24"/>
                <w:szCs w:val="24"/>
              </w:rPr>
              <w:t>on the anniversary of the policy ratification date.</w:t>
            </w:r>
          </w:p>
          <w:p w14:paraId="791653A9" w14:textId="3AB0AA94" w:rsidR="008607BA" w:rsidRPr="00E41980" w:rsidRDefault="008607BA" w:rsidP="00CC1E08">
            <w:pPr>
              <w:ind w:left="0" w:firstLine="0"/>
              <w:rPr>
                <w:rFonts w:cs="Arial"/>
                <w:sz w:val="24"/>
                <w:szCs w:val="24"/>
              </w:rPr>
            </w:pPr>
          </w:p>
        </w:tc>
      </w:tr>
    </w:tbl>
    <w:p w14:paraId="21E58021" w14:textId="77777777" w:rsidR="00FB14E4" w:rsidRPr="00E41980"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6"/>
        <w:gridCol w:w="8771"/>
      </w:tblGrid>
      <w:tr w:rsidR="00FB14E4" w:rsidRPr="00E41980" w14:paraId="1DAE2146" w14:textId="77777777" w:rsidTr="00627299">
        <w:tc>
          <w:tcPr>
            <w:tcW w:w="9463" w:type="dxa"/>
            <w:gridSpan w:val="2"/>
          </w:tcPr>
          <w:p w14:paraId="7C713293" w14:textId="77777777" w:rsidR="00FB14E4" w:rsidRPr="00E41980" w:rsidRDefault="00FB14E4" w:rsidP="00CC1E08">
            <w:pPr>
              <w:pStyle w:val="Heading1"/>
              <w:rPr>
                <w:rFonts w:cs="Arial"/>
                <w:sz w:val="24"/>
                <w:szCs w:val="24"/>
              </w:rPr>
            </w:pPr>
            <w:bookmarkStart w:id="15" w:name="_Toc40278342"/>
            <w:r w:rsidRPr="00E41980">
              <w:rPr>
                <w:rFonts w:cs="Arial"/>
                <w:sz w:val="24"/>
                <w:szCs w:val="24"/>
              </w:rPr>
              <w:t>Version Control</w:t>
            </w:r>
            <w:bookmarkEnd w:id="15"/>
          </w:p>
        </w:tc>
      </w:tr>
      <w:tr w:rsidR="000D4331" w:rsidRPr="00E41980" w14:paraId="7B1861E1" w14:textId="77777777" w:rsidTr="000D4331">
        <w:tc>
          <w:tcPr>
            <w:tcW w:w="692" w:type="dxa"/>
          </w:tcPr>
          <w:p w14:paraId="3C3F3540" w14:textId="77777777" w:rsidR="000D4331" w:rsidRPr="00E41980" w:rsidRDefault="000D4331" w:rsidP="00CC1E08">
            <w:pPr>
              <w:ind w:left="0" w:firstLine="0"/>
              <w:rPr>
                <w:rFonts w:cs="Arial"/>
                <w:sz w:val="24"/>
                <w:szCs w:val="24"/>
              </w:rPr>
            </w:pPr>
          </w:p>
        </w:tc>
        <w:tc>
          <w:tcPr>
            <w:tcW w:w="8771" w:type="dxa"/>
          </w:tcPr>
          <w:p w14:paraId="5FEAA247" w14:textId="77777777" w:rsidR="000D4331" w:rsidRPr="00E41980" w:rsidRDefault="000D4331" w:rsidP="00CC1E08">
            <w:pPr>
              <w:rPr>
                <w:rFonts w:cs="Arial"/>
                <w:sz w:val="24"/>
                <w:szCs w:val="24"/>
              </w:rPr>
            </w:pPr>
          </w:p>
          <w:tbl>
            <w:tblPr>
              <w:tblStyle w:val="TableGrid"/>
              <w:tblW w:w="8545" w:type="dxa"/>
              <w:tblLook w:val="04A0" w:firstRow="1" w:lastRow="0" w:firstColumn="1" w:lastColumn="0" w:noHBand="0" w:noVBand="1"/>
            </w:tblPr>
            <w:tblGrid>
              <w:gridCol w:w="1097"/>
              <w:gridCol w:w="1418"/>
              <w:gridCol w:w="2604"/>
              <w:gridCol w:w="3426"/>
            </w:tblGrid>
            <w:tr w:rsidR="000D4331" w:rsidRPr="00E41980" w14:paraId="2249BBE7" w14:textId="77777777" w:rsidTr="000D4331">
              <w:tc>
                <w:tcPr>
                  <w:tcW w:w="1038" w:type="dxa"/>
                  <w:shd w:val="clear" w:color="auto" w:fill="F2F2F2" w:themeFill="background1" w:themeFillShade="F2"/>
                </w:tcPr>
                <w:p w14:paraId="47606951" w14:textId="77777777" w:rsidR="000D4331" w:rsidRPr="00E41980" w:rsidRDefault="000D4331" w:rsidP="00CC1E08">
                  <w:pPr>
                    <w:rPr>
                      <w:rFonts w:cs="Arial"/>
                      <w:b/>
                      <w:sz w:val="24"/>
                      <w:szCs w:val="24"/>
                    </w:rPr>
                  </w:pPr>
                  <w:r w:rsidRPr="00E41980">
                    <w:rPr>
                      <w:rFonts w:cs="Arial"/>
                      <w:b/>
                      <w:sz w:val="24"/>
                      <w:szCs w:val="24"/>
                    </w:rPr>
                    <w:t>Version</w:t>
                  </w:r>
                </w:p>
              </w:tc>
              <w:tc>
                <w:tcPr>
                  <w:tcW w:w="1134" w:type="dxa"/>
                  <w:shd w:val="clear" w:color="auto" w:fill="F2F2F2" w:themeFill="background1" w:themeFillShade="F2"/>
                </w:tcPr>
                <w:p w14:paraId="58B51500" w14:textId="77777777" w:rsidR="000D4331" w:rsidRPr="00E41980" w:rsidRDefault="000D4331" w:rsidP="00CC1E08">
                  <w:pPr>
                    <w:rPr>
                      <w:rFonts w:cs="Arial"/>
                      <w:b/>
                      <w:sz w:val="24"/>
                      <w:szCs w:val="24"/>
                    </w:rPr>
                  </w:pPr>
                  <w:r w:rsidRPr="00E41980">
                    <w:rPr>
                      <w:rFonts w:cs="Arial"/>
                      <w:b/>
                      <w:sz w:val="24"/>
                      <w:szCs w:val="24"/>
                    </w:rPr>
                    <w:t>Date</w:t>
                  </w:r>
                </w:p>
              </w:tc>
              <w:tc>
                <w:tcPr>
                  <w:tcW w:w="2693" w:type="dxa"/>
                  <w:shd w:val="clear" w:color="auto" w:fill="F2F2F2" w:themeFill="background1" w:themeFillShade="F2"/>
                </w:tcPr>
                <w:p w14:paraId="35F39344" w14:textId="77777777" w:rsidR="000D4331" w:rsidRPr="00E41980" w:rsidRDefault="000D4331" w:rsidP="00CC1E08">
                  <w:pPr>
                    <w:rPr>
                      <w:rFonts w:cs="Arial"/>
                      <w:b/>
                      <w:sz w:val="24"/>
                      <w:szCs w:val="24"/>
                    </w:rPr>
                  </w:pPr>
                  <w:r w:rsidRPr="00E41980">
                    <w:rPr>
                      <w:rFonts w:cs="Arial"/>
                      <w:b/>
                      <w:sz w:val="24"/>
                      <w:szCs w:val="24"/>
                    </w:rPr>
                    <w:t>Author</w:t>
                  </w:r>
                </w:p>
                <w:p w14:paraId="5C65719E" w14:textId="77777777" w:rsidR="000D4331" w:rsidRPr="00E41980" w:rsidRDefault="000D4331" w:rsidP="00CC1E08">
                  <w:pPr>
                    <w:rPr>
                      <w:rFonts w:cs="Arial"/>
                      <w:sz w:val="24"/>
                      <w:szCs w:val="24"/>
                    </w:rPr>
                  </w:pPr>
                  <w:r w:rsidRPr="00E41980">
                    <w:rPr>
                      <w:rFonts w:cs="Arial"/>
                      <w:sz w:val="24"/>
                      <w:szCs w:val="24"/>
                    </w:rPr>
                    <w:t>(name and Designation)</w:t>
                  </w:r>
                </w:p>
              </w:tc>
              <w:tc>
                <w:tcPr>
                  <w:tcW w:w="3680" w:type="dxa"/>
                  <w:shd w:val="clear" w:color="auto" w:fill="F2F2F2" w:themeFill="background1" w:themeFillShade="F2"/>
                </w:tcPr>
                <w:p w14:paraId="3AC4930A" w14:textId="77777777" w:rsidR="000D4331" w:rsidRPr="00E41980" w:rsidRDefault="000D4331" w:rsidP="00CC1E08">
                  <w:pPr>
                    <w:rPr>
                      <w:rFonts w:cs="Arial"/>
                      <w:b/>
                      <w:sz w:val="24"/>
                      <w:szCs w:val="24"/>
                    </w:rPr>
                  </w:pPr>
                  <w:r w:rsidRPr="00E41980">
                    <w:rPr>
                      <w:rFonts w:cs="Arial"/>
                      <w:b/>
                      <w:sz w:val="24"/>
                      <w:szCs w:val="24"/>
                    </w:rPr>
                    <w:t>Comments</w:t>
                  </w:r>
                </w:p>
              </w:tc>
            </w:tr>
            <w:tr w:rsidR="000D4331" w:rsidRPr="00E41980" w14:paraId="134E8808" w14:textId="77777777" w:rsidTr="000D4331">
              <w:tc>
                <w:tcPr>
                  <w:tcW w:w="1038" w:type="dxa"/>
                </w:tcPr>
                <w:p w14:paraId="282898DC" w14:textId="77777777" w:rsidR="000D4331" w:rsidRDefault="00277D9A" w:rsidP="00CC1E08">
                  <w:pPr>
                    <w:rPr>
                      <w:rFonts w:cs="Arial"/>
                      <w:bCs/>
                      <w:sz w:val="24"/>
                      <w:szCs w:val="24"/>
                    </w:rPr>
                  </w:pPr>
                  <w:r w:rsidRPr="00E41980">
                    <w:rPr>
                      <w:rFonts w:cs="Arial"/>
                      <w:bCs/>
                      <w:sz w:val="24"/>
                      <w:szCs w:val="24"/>
                    </w:rPr>
                    <w:t>1.0</w:t>
                  </w:r>
                </w:p>
                <w:p w14:paraId="796BCE52" w14:textId="77777777" w:rsidR="00EE6CC6" w:rsidRDefault="00EE6CC6" w:rsidP="00CC1E08">
                  <w:pPr>
                    <w:rPr>
                      <w:rFonts w:cs="Arial"/>
                      <w:bCs/>
                      <w:sz w:val="24"/>
                      <w:szCs w:val="24"/>
                    </w:rPr>
                  </w:pPr>
                </w:p>
                <w:p w14:paraId="1C7991DA" w14:textId="77777777" w:rsidR="00EE6CC6" w:rsidRDefault="00EE6CC6" w:rsidP="00CC1E08">
                  <w:pPr>
                    <w:rPr>
                      <w:rFonts w:cs="Arial"/>
                      <w:bCs/>
                      <w:sz w:val="24"/>
                      <w:szCs w:val="24"/>
                    </w:rPr>
                  </w:pPr>
                </w:p>
                <w:p w14:paraId="388F7CAA" w14:textId="77777777" w:rsidR="00EE6CC6" w:rsidRDefault="00EE6CC6" w:rsidP="00CC1E08">
                  <w:pPr>
                    <w:rPr>
                      <w:rFonts w:cs="Arial"/>
                      <w:bCs/>
                      <w:sz w:val="24"/>
                      <w:szCs w:val="24"/>
                    </w:rPr>
                  </w:pPr>
                </w:p>
                <w:p w14:paraId="21A9DCF8" w14:textId="77777777" w:rsidR="00EE6CC6" w:rsidRDefault="00EE6CC6" w:rsidP="00CC1E08">
                  <w:pPr>
                    <w:rPr>
                      <w:rFonts w:cs="Arial"/>
                      <w:bCs/>
                      <w:sz w:val="24"/>
                      <w:szCs w:val="24"/>
                    </w:rPr>
                  </w:pPr>
                </w:p>
                <w:p w14:paraId="71790E5C" w14:textId="77777777" w:rsidR="00EE6CC6" w:rsidRDefault="00EE6CC6" w:rsidP="00CC1E08">
                  <w:pPr>
                    <w:rPr>
                      <w:rFonts w:cs="Arial"/>
                      <w:bCs/>
                      <w:sz w:val="24"/>
                      <w:szCs w:val="24"/>
                    </w:rPr>
                  </w:pPr>
                </w:p>
                <w:p w14:paraId="040E5C89" w14:textId="77777777" w:rsidR="00EE6CC6" w:rsidRDefault="00EE6CC6" w:rsidP="00CC1E08">
                  <w:pPr>
                    <w:rPr>
                      <w:rFonts w:cs="Arial"/>
                      <w:bCs/>
                      <w:sz w:val="24"/>
                      <w:szCs w:val="24"/>
                    </w:rPr>
                  </w:pPr>
                </w:p>
                <w:p w14:paraId="4B01463B" w14:textId="77777777" w:rsidR="00EE6CC6" w:rsidRDefault="00EE6CC6" w:rsidP="00CC1E08">
                  <w:pPr>
                    <w:rPr>
                      <w:rFonts w:cs="Arial"/>
                      <w:bCs/>
                      <w:sz w:val="24"/>
                      <w:szCs w:val="24"/>
                    </w:rPr>
                  </w:pPr>
                </w:p>
                <w:p w14:paraId="41A76087" w14:textId="77777777" w:rsidR="00EE6CC6" w:rsidRDefault="00EE6CC6" w:rsidP="00CC1E08">
                  <w:pPr>
                    <w:rPr>
                      <w:rFonts w:cs="Arial"/>
                      <w:bCs/>
                      <w:sz w:val="24"/>
                      <w:szCs w:val="24"/>
                    </w:rPr>
                  </w:pPr>
                </w:p>
                <w:p w14:paraId="6C33C6BE" w14:textId="77777777" w:rsidR="00EE6CC6" w:rsidRDefault="00EE6CC6" w:rsidP="00CC1E08">
                  <w:pPr>
                    <w:rPr>
                      <w:rFonts w:cs="Arial"/>
                      <w:bCs/>
                      <w:sz w:val="24"/>
                      <w:szCs w:val="24"/>
                    </w:rPr>
                  </w:pPr>
                </w:p>
                <w:p w14:paraId="0B8AD12A" w14:textId="77777777" w:rsidR="00EE6CC6" w:rsidRDefault="00EE6CC6" w:rsidP="00CC1E08">
                  <w:pPr>
                    <w:rPr>
                      <w:rFonts w:cs="Arial"/>
                      <w:bCs/>
                      <w:sz w:val="24"/>
                      <w:szCs w:val="24"/>
                    </w:rPr>
                  </w:pPr>
                </w:p>
                <w:p w14:paraId="54F2C055" w14:textId="77777777" w:rsidR="00EE6CC6" w:rsidRDefault="00EE6CC6" w:rsidP="00CC1E08">
                  <w:pPr>
                    <w:rPr>
                      <w:rFonts w:cs="Arial"/>
                      <w:bCs/>
                      <w:sz w:val="24"/>
                      <w:szCs w:val="24"/>
                    </w:rPr>
                  </w:pPr>
                </w:p>
                <w:p w14:paraId="01BA5B86" w14:textId="5E8F34E6" w:rsidR="00EE6CC6" w:rsidRPr="00E41980" w:rsidRDefault="00EE6CC6" w:rsidP="00CC1E08">
                  <w:pPr>
                    <w:rPr>
                      <w:rFonts w:cs="Arial"/>
                      <w:bCs/>
                      <w:sz w:val="24"/>
                      <w:szCs w:val="24"/>
                    </w:rPr>
                  </w:pPr>
                </w:p>
              </w:tc>
              <w:tc>
                <w:tcPr>
                  <w:tcW w:w="1134" w:type="dxa"/>
                </w:tcPr>
                <w:p w14:paraId="459A4BA6" w14:textId="77777777" w:rsidR="000D4331" w:rsidRDefault="008D1797" w:rsidP="00CC1E08">
                  <w:pPr>
                    <w:rPr>
                      <w:rFonts w:cs="Arial"/>
                      <w:bCs/>
                      <w:sz w:val="24"/>
                      <w:szCs w:val="24"/>
                    </w:rPr>
                  </w:pPr>
                  <w:r w:rsidRPr="00E41980">
                    <w:rPr>
                      <w:rFonts w:cs="Arial"/>
                      <w:bCs/>
                      <w:sz w:val="24"/>
                      <w:szCs w:val="24"/>
                    </w:rPr>
                    <w:t>01/03/2026</w:t>
                  </w:r>
                </w:p>
                <w:p w14:paraId="18A7126E" w14:textId="77777777" w:rsidR="001646FB" w:rsidRDefault="001646FB" w:rsidP="00CC1E08">
                  <w:pPr>
                    <w:rPr>
                      <w:rFonts w:cs="Arial"/>
                      <w:bCs/>
                      <w:sz w:val="24"/>
                      <w:szCs w:val="24"/>
                    </w:rPr>
                  </w:pPr>
                </w:p>
                <w:p w14:paraId="0801D057" w14:textId="77777777" w:rsidR="001646FB" w:rsidRDefault="001646FB" w:rsidP="001646FB">
                  <w:pPr>
                    <w:ind w:left="0" w:firstLine="0"/>
                    <w:rPr>
                      <w:rFonts w:cs="Arial"/>
                      <w:bCs/>
                      <w:sz w:val="24"/>
                      <w:szCs w:val="24"/>
                    </w:rPr>
                  </w:pPr>
                </w:p>
                <w:p w14:paraId="4378C14F" w14:textId="77777777" w:rsidR="001646FB" w:rsidRDefault="001646FB" w:rsidP="00CC1E08">
                  <w:pPr>
                    <w:rPr>
                      <w:rFonts w:cs="Arial"/>
                      <w:bCs/>
                      <w:sz w:val="24"/>
                      <w:szCs w:val="24"/>
                    </w:rPr>
                  </w:pPr>
                  <w:r>
                    <w:rPr>
                      <w:rFonts w:cs="Arial"/>
                      <w:bCs/>
                      <w:sz w:val="24"/>
                      <w:szCs w:val="24"/>
                    </w:rPr>
                    <w:t>May 2026</w:t>
                  </w:r>
                </w:p>
                <w:p w14:paraId="3B1BC91A" w14:textId="77777777" w:rsidR="000B63EF" w:rsidRDefault="000B63EF" w:rsidP="00CC1E08">
                  <w:pPr>
                    <w:rPr>
                      <w:rFonts w:cs="Arial"/>
                      <w:bCs/>
                      <w:sz w:val="24"/>
                      <w:szCs w:val="24"/>
                    </w:rPr>
                  </w:pPr>
                </w:p>
                <w:p w14:paraId="4CFF95BF" w14:textId="77777777" w:rsidR="000B63EF" w:rsidRDefault="000B63EF" w:rsidP="00CC1E08">
                  <w:pPr>
                    <w:rPr>
                      <w:rFonts w:cs="Arial"/>
                      <w:bCs/>
                      <w:sz w:val="24"/>
                      <w:szCs w:val="24"/>
                    </w:rPr>
                  </w:pPr>
                </w:p>
                <w:p w14:paraId="72EEA78C" w14:textId="77777777" w:rsidR="000B63EF" w:rsidRDefault="000B63EF" w:rsidP="00CC1E08">
                  <w:pPr>
                    <w:rPr>
                      <w:rFonts w:cs="Arial"/>
                      <w:bCs/>
                      <w:sz w:val="24"/>
                      <w:szCs w:val="24"/>
                    </w:rPr>
                  </w:pPr>
                </w:p>
                <w:p w14:paraId="7633761E" w14:textId="77777777" w:rsidR="000B63EF" w:rsidRDefault="000B63EF" w:rsidP="00CC1E08">
                  <w:pPr>
                    <w:rPr>
                      <w:rFonts w:cs="Arial"/>
                      <w:bCs/>
                      <w:sz w:val="24"/>
                      <w:szCs w:val="24"/>
                    </w:rPr>
                  </w:pPr>
                </w:p>
                <w:p w14:paraId="4225BFF9" w14:textId="77777777" w:rsidR="000B63EF" w:rsidRDefault="000B63EF" w:rsidP="00CC1E08">
                  <w:pPr>
                    <w:rPr>
                      <w:rFonts w:cs="Arial"/>
                      <w:bCs/>
                      <w:sz w:val="24"/>
                      <w:szCs w:val="24"/>
                    </w:rPr>
                  </w:pPr>
                  <w:r>
                    <w:rPr>
                      <w:rFonts w:cs="Arial"/>
                      <w:bCs/>
                      <w:sz w:val="24"/>
                      <w:szCs w:val="24"/>
                    </w:rPr>
                    <w:t>26/05/</w:t>
                  </w:r>
                  <w:r w:rsidRPr="000B63EF">
                    <w:rPr>
                      <w:rFonts w:cs="Arial"/>
                      <w:bCs/>
                      <w:sz w:val="24"/>
                      <w:szCs w:val="24"/>
                    </w:rPr>
                    <w:t>2026</w:t>
                  </w:r>
                </w:p>
                <w:p w14:paraId="1943B955" w14:textId="77777777" w:rsidR="00EE6CC6" w:rsidRDefault="00EE6CC6" w:rsidP="00CC1E08">
                  <w:pPr>
                    <w:rPr>
                      <w:rFonts w:cs="Arial"/>
                      <w:bCs/>
                      <w:sz w:val="24"/>
                      <w:szCs w:val="24"/>
                    </w:rPr>
                  </w:pPr>
                </w:p>
                <w:p w14:paraId="4516B2B0" w14:textId="77777777" w:rsidR="00EE6CC6" w:rsidRDefault="00EE6CC6" w:rsidP="00CC1E08">
                  <w:pPr>
                    <w:rPr>
                      <w:rFonts w:cs="Arial"/>
                      <w:bCs/>
                      <w:sz w:val="24"/>
                      <w:szCs w:val="24"/>
                    </w:rPr>
                  </w:pPr>
                </w:p>
                <w:p w14:paraId="5ADED050" w14:textId="77777777" w:rsidR="00EE6CC6" w:rsidRDefault="00EE6CC6" w:rsidP="00CC1E08">
                  <w:pPr>
                    <w:rPr>
                      <w:rFonts w:cs="Arial"/>
                      <w:bCs/>
                      <w:sz w:val="24"/>
                      <w:szCs w:val="24"/>
                    </w:rPr>
                  </w:pPr>
                </w:p>
                <w:p w14:paraId="6555C58C" w14:textId="54F7E1E1" w:rsidR="00EE6CC6" w:rsidRPr="00E41980" w:rsidRDefault="00EE6CC6" w:rsidP="00CC1E08">
                  <w:pPr>
                    <w:rPr>
                      <w:rFonts w:cs="Arial"/>
                      <w:bCs/>
                      <w:sz w:val="24"/>
                      <w:szCs w:val="24"/>
                    </w:rPr>
                  </w:pPr>
                  <w:r>
                    <w:rPr>
                      <w:rFonts w:cs="Arial"/>
                      <w:bCs/>
                      <w:sz w:val="24"/>
                      <w:szCs w:val="24"/>
                    </w:rPr>
                    <w:t>09/06</w:t>
                  </w:r>
                  <w:r w:rsidR="006D7730">
                    <w:rPr>
                      <w:rFonts w:cs="Arial"/>
                      <w:bCs/>
                      <w:sz w:val="24"/>
                      <w:szCs w:val="24"/>
                    </w:rPr>
                    <w:t>/26</w:t>
                  </w:r>
                </w:p>
              </w:tc>
              <w:tc>
                <w:tcPr>
                  <w:tcW w:w="2693" w:type="dxa"/>
                </w:tcPr>
                <w:p w14:paraId="0F7A4B0D" w14:textId="23718E89" w:rsidR="008607BA" w:rsidRPr="00E41980" w:rsidRDefault="00277D9A" w:rsidP="007C5FAE">
                  <w:pPr>
                    <w:ind w:left="0" w:firstLine="0"/>
                    <w:rPr>
                      <w:rFonts w:cs="Arial"/>
                      <w:bCs/>
                      <w:sz w:val="24"/>
                      <w:szCs w:val="24"/>
                    </w:rPr>
                  </w:pPr>
                  <w:r w:rsidRPr="00E41980">
                    <w:rPr>
                      <w:rFonts w:cs="Arial"/>
                      <w:bCs/>
                      <w:sz w:val="24"/>
                      <w:szCs w:val="24"/>
                    </w:rPr>
                    <w:t xml:space="preserve">Dale Ball, Head of People </w:t>
                  </w:r>
                </w:p>
                <w:p w14:paraId="51313775" w14:textId="77777777" w:rsidR="008607BA" w:rsidRDefault="008607BA" w:rsidP="007C5FAE">
                  <w:pPr>
                    <w:ind w:left="0" w:firstLine="0"/>
                    <w:rPr>
                      <w:rFonts w:cs="Arial"/>
                      <w:bCs/>
                      <w:sz w:val="24"/>
                      <w:szCs w:val="24"/>
                    </w:rPr>
                  </w:pPr>
                </w:p>
                <w:p w14:paraId="54E4FE13" w14:textId="77777777" w:rsidR="001646FB" w:rsidRDefault="001646FB" w:rsidP="007C5FAE">
                  <w:pPr>
                    <w:ind w:left="0" w:firstLine="0"/>
                    <w:rPr>
                      <w:rFonts w:cs="Arial"/>
                      <w:bCs/>
                      <w:sz w:val="24"/>
                      <w:szCs w:val="24"/>
                    </w:rPr>
                  </w:pPr>
                  <w:r>
                    <w:rPr>
                      <w:rFonts w:cs="Arial"/>
                      <w:bCs/>
                      <w:sz w:val="24"/>
                      <w:szCs w:val="24"/>
                    </w:rPr>
                    <w:t xml:space="preserve">Sarah </w:t>
                  </w:r>
                  <w:proofErr w:type="spellStart"/>
                  <w:r>
                    <w:rPr>
                      <w:rFonts w:cs="Arial"/>
                      <w:bCs/>
                      <w:sz w:val="24"/>
                      <w:szCs w:val="24"/>
                    </w:rPr>
                    <w:t>Forsyth,</w:t>
                  </w:r>
                  <w:proofErr w:type="spellEnd"/>
                  <w:r>
                    <w:rPr>
                      <w:rFonts w:cs="Arial"/>
                      <w:bCs/>
                      <w:sz w:val="24"/>
                      <w:szCs w:val="24"/>
                    </w:rPr>
                    <w:t xml:space="preserve"> Chief Nurse and Operations Officer</w:t>
                  </w:r>
                </w:p>
                <w:p w14:paraId="01859591" w14:textId="77777777" w:rsidR="000B63EF" w:rsidRDefault="000B63EF" w:rsidP="007C5FAE">
                  <w:pPr>
                    <w:ind w:left="0" w:firstLine="0"/>
                    <w:rPr>
                      <w:rFonts w:cs="Arial"/>
                      <w:bCs/>
                      <w:sz w:val="24"/>
                      <w:szCs w:val="24"/>
                    </w:rPr>
                  </w:pPr>
                </w:p>
                <w:p w14:paraId="0BEBBDF4" w14:textId="77777777" w:rsidR="000B63EF" w:rsidRDefault="000B63EF" w:rsidP="007C5FAE">
                  <w:pPr>
                    <w:ind w:left="0" w:firstLine="0"/>
                    <w:rPr>
                      <w:rFonts w:cs="Arial"/>
                      <w:bCs/>
                      <w:sz w:val="24"/>
                      <w:szCs w:val="24"/>
                    </w:rPr>
                  </w:pPr>
                </w:p>
                <w:p w14:paraId="65DF5449" w14:textId="77777777" w:rsidR="000B63EF" w:rsidRDefault="000B63EF" w:rsidP="007C5FAE">
                  <w:pPr>
                    <w:ind w:left="0" w:firstLine="0"/>
                    <w:rPr>
                      <w:rFonts w:cs="Arial"/>
                      <w:bCs/>
                      <w:sz w:val="24"/>
                      <w:szCs w:val="24"/>
                    </w:rPr>
                  </w:pPr>
                  <w:r w:rsidRPr="000B63EF">
                    <w:rPr>
                      <w:rFonts w:cs="Arial"/>
                      <w:bCs/>
                      <w:sz w:val="24"/>
                      <w:szCs w:val="24"/>
                    </w:rPr>
                    <w:t xml:space="preserve">Jackie </w:t>
                  </w:r>
                  <w:proofErr w:type="spellStart"/>
                  <w:r w:rsidRPr="000B63EF">
                    <w:rPr>
                      <w:rFonts w:cs="Arial"/>
                      <w:bCs/>
                      <w:sz w:val="24"/>
                      <w:szCs w:val="24"/>
                    </w:rPr>
                    <w:t>Mangozho</w:t>
                  </w:r>
                  <w:proofErr w:type="spellEnd"/>
                  <w:r w:rsidRPr="000B63EF">
                    <w:rPr>
                      <w:rFonts w:cs="Arial"/>
                      <w:bCs/>
                      <w:sz w:val="24"/>
                      <w:szCs w:val="24"/>
                    </w:rPr>
                    <w:t>, Deputy Group Practice Manager</w:t>
                  </w:r>
                </w:p>
                <w:p w14:paraId="1E9FD562" w14:textId="77777777" w:rsidR="00EE6CC6" w:rsidRDefault="00EE6CC6" w:rsidP="007C5FAE">
                  <w:pPr>
                    <w:ind w:left="0" w:firstLine="0"/>
                    <w:rPr>
                      <w:rFonts w:cs="Arial"/>
                      <w:bCs/>
                      <w:sz w:val="24"/>
                      <w:szCs w:val="24"/>
                    </w:rPr>
                  </w:pPr>
                </w:p>
                <w:p w14:paraId="26886999" w14:textId="08688FAB" w:rsidR="00EE6CC6" w:rsidRPr="00E41980" w:rsidRDefault="00EE6CC6" w:rsidP="007C5FAE">
                  <w:pPr>
                    <w:ind w:left="0" w:firstLine="0"/>
                    <w:rPr>
                      <w:rFonts w:cs="Arial"/>
                      <w:bCs/>
                      <w:sz w:val="24"/>
                      <w:szCs w:val="24"/>
                    </w:rPr>
                  </w:pPr>
                  <w:r>
                    <w:rPr>
                      <w:rFonts w:cs="Arial"/>
                      <w:bCs/>
                      <w:sz w:val="24"/>
                      <w:szCs w:val="24"/>
                    </w:rPr>
                    <w:t xml:space="preserve">Stefan </w:t>
                  </w:r>
                  <w:proofErr w:type="spellStart"/>
                  <w:r>
                    <w:rPr>
                      <w:rFonts w:cs="Arial"/>
                      <w:bCs/>
                      <w:sz w:val="24"/>
                      <w:szCs w:val="24"/>
                    </w:rPr>
                    <w:t>Boghiu</w:t>
                  </w:r>
                  <w:proofErr w:type="spellEnd"/>
                  <w:r w:rsidR="006D7730">
                    <w:rPr>
                      <w:rFonts w:cs="Arial"/>
                      <w:bCs/>
                      <w:sz w:val="24"/>
                      <w:szCs w:val="24"/>
                    </w:rPr>
                    <w:t>, Services Team Lead</w:t>
                  </w:r>
                </w:p>
              </w:tc>
              <w:tc>
                <w:tcPr>
                  <w:tcW w:w="3680" w:type="dxa"/>
                </w:tcPr>
                <w:p w14:paraId="070A1C72" w14:textId="77777777" w:rsidR="000D4331" w:rsidRDefault="007C5FAE" w:rsidP="00CC1E08">
                  <w:pPr>
                    <w:rPr>
                      <w:rFonts w:cs="Arial"/>
                      <w:bCs/>
                      <w:sz w:val="24"/>
                      <w:szCs w:val="24"/>
                    </w:rPr>
                  </w:pPr>
                  <w:r w:rsidRPr="00E41980">
                    <w:rPr>
                      <w:rFonts w:cs="Arial"/>
                      <w:bCs/>
                      <w:sz w:val="24"/>
                      <w:szCs w:val="24"/>
                    </w:rPr>
                    <w:t xml:space="preserve">Created </w:t>
                  </w:r>
                </w:p>
                <w:p w14:paraId="420D6358" w14:textId="77777777" w:rsidR="001646FB" w:rsidRDefault="001646FB" w:rsidP="00CC1E08">
                  <w:pPr>
                    <w:rPr>
                      <w:rFonts w:cs="Arial"/>
                      <w:bCs/>
                      <w:sz w:val="24"/>
                      <w:szCs w:val="24"/>
                    </w:rPr>
                  </w:pPr>
                </w:p>
                <w:p w14:paraId="6E963F97" w14:textId="77777777" w:rsidR="001646FB" w:rsidRDefault="001646FB" w:rsidP="00CC1E08">
                  <w:pPr>
                    <w:rPr>
                      <w:rFonts w:cs="Arial"/>
                      <w:bCs/>
                      <w:sz w:val="24"/>
                      <w:szCs w:val="24"/>
                    </w:rPr>
                  </w:pPr>
                </w:p>
                <w:p w14:paraId="00BB2E3C" w14:textId="77777777" w:rsidR="001646FB" w:rsidRDefault="001646FB" w:rsidP="00CC1E08">
                  <w:pPr>
                    <w:rPr>
                      <w:rFonts w:cs="Arial"/>
                      <w:bCs/>
                      <w:sz w:val="24"/>
                      <w:szCs w:val="24"/>
                    </w:rPr>
                  </w:pPr>
                  <w:r>
                    <w:rPr>
                      <w:rFonts w:cs="Arial"/>
                      <w:bCs/>
                      <w:sz w:val="24"/>
                      <w:szCs w:val="24"/>
                    </w:rPr>
                    <w:t>Reviewed and updated</w:t>
                  </w:r>
                </w:p>
                <w:p w14:paraId="4239D96F" w14:textId="77777777" w:rsidR="000B63EF" w:rsidRDefault="000B63EF" w:rsidP="00CC1E08">
                  <w:pPr>
                    <w:rPr>
                      <w:rFonts w:cs="Arial"/>
                      <w:bCs/>
                      <w:sz w:val="24"/>
                      <w:szCs w:val="24"/>
                    </w:rPr>
                  </w:pPr>
                </w:p>
                <w:p w14:paraId="6E7D14BA" w14:textId="77777777" w:rsidR="000B63EF" w:rsidRDefault="000B63EF" w:rsidP="00CC1E08">
                  <w:pPr>
                    <w:rPr>
                      <w:rFonts w:cs="Arial"/>
                      <w:bCs/>
                      <w:sz w:val="24"/>
                      <w:szCs w:val="24"/>
                    </w:rPr>
                  </w:pPr>
                </w:p>
                <w:p w14:paraId="096A6A7B" w14:textId="77777777" w:rsidR="000B63EF" w:rsidRDefault="000B63EF" w:rsidP="00CC1E08">
                  <w:pPr>
                    <w:rPr>
                      <w:rFonts w:cs="Arial"/>
                      <w:bCs/>
                      <w:sz w:val="24"/>
                      <w:szCs w:val="24"/>
                    </w:rPr>
                  </w:pPr>
                </w:p>
                <w:p w14:paraId="1E6BB402" w14:textId="77777777" w:rsidR="000B63EF" w:rsidRDefault="000B63EF" w:rsidP="00CC1E08">
                  <w:pPr>
                    <w:rPr>
                      <w:rFonts w:cs="Arial"/>
                      <w:bCs/>
                      <w:sz w:val="24"/>
                      <w:szCs w:val="24"/>
                    </w:rPr>
                  </w:pPr>
                </w:p>
                <w:p w14:paraId="59A80FEC" w14:textId="77777777" w:rsidR="000B63EF" w:rsidRDefault="000B63EF" w:rsidP="00CC1E08">
                  <w:pPr>
                    <w:rPr>
                      <w:rFonts w:cs="Arial"/>
                      <w:bCs/>
                      <w:sz w:val="24"/>
                      <w:szCs w:val="24"/>
                    </w:rPr>
                  </w:pPr>
                  <w:r w:rsidRPr="000B63EF">
                    <w:rPr>
                      <w:rFonts w:cs="Arial"/>
                      <w:bCs/>
                      <w:sz w:val="24"/>
                      <w:szCs w:val="24"/>
                    </w:rPr>
                    <w:t>Reviewed, no changes</w:t>
                  </w:r>
                </w:p>
                <w:p w14:paraId="0F0B94D2" w14:textId="77777777" w:rsidR="00EE6CC6" w:rsidRDefault="00EE6CC6" w:rsidP="00CC1E08">
                  <w:pPr>
                    <w:rPr>
                      <w:rFonts w:cs="Arial"/>
                      <w:bCs/>
                      <w:sz w:val="24"/>
                      <w:szCs w:val="24"/>
                    </w:rPr>
                  </w:pPr>
                </w:p>
                <w:p w14:paraId="59B73A07" w14:textId="77777777" w:rsidR="00EE6CC6" w:rsidRDefault="00EE6CC6" w:rsidP="00CC1E08">
                  <w:pPr>
                    <w:rPr>
                      <w:rFonts w:cs="Arial"/>
                      <w:bCs/>
                      <w:sz w:val="24"/>
                      <w:szCs w:val="24"/>
                    </w:rPr>
                  </w:pPr>
                </w:p>
                <w:p w14:paraId="783B4A97" w14:textId="77777777" w:rsidR="00EE6CC6" w:rsidRDefault="00EE6CC6" w:rsidP="00CC1E08">
                  <w:pPr>
                    <w:rPr>
                      <w:rFonts w:cs="Arial"/>
                      <w:bCs/>
                      <w:sz w:val="24"/>
                      <w:szCs w:val="24"/>
                    </w:rPr>
                  </w:pPr>
                </w:p>
                <w:p w14:paraId="440979F9" w14:textId="77777777" w:rsidR="006D7730" w:rsidRDefault="006D7730" w:rsidP="006D7730">
                  <w:pPr>
                    <w:rPr>
                      <w:rFonts w:cs="Arial"/>
                      <w:bCs/>
                      <w:sz w:val="24"/>
                      <w:szCs w:val="24"/>
                    </w:rPr>
                  </w:pPr>
                  <w:r>
                    <w:rPr>
                      <w:rFonts w:cs="Arial"/>
                      <w:bCs/>
                      <w:sz w:val="24"/>
                      <w:szCs w:val="24"/>
                    </w:rPr>
                    <w:t>Reviewed and updated</w:t>
                  </w:r>
                </w:p>
                <w:p w14:paraId="10A8D0F9" w14:textId="0493FD12" w:rsidR="006D7730" w:rsidRPr="00E41980" w:rsidRDefault="006D7730" w:rsidP="006D7730">
                  <w:pPr>
                    <w:rPr>
                      <w:rFonts w:cs="Arial"/>
                      <w:bCs/>
                      <w:sz w:val="24"/>
                      <w:szCs w:val="24"/>
                    </w:rPr>
                  </w:pPr>
                </w:p>
                <w:p w14:paraId="5A47E5FA" w14:textId="79D2A697" w:rsidR="00EE6CC6" w:rsidRPr="00E41980" w:rsidRDefault="00EE6CC6" w:rsidP="00CC1E08">
                  <w:pPr>
                    <w:rPr>
                      <w:rFonts w:cs="Arial"/>
                      <w:bCs/>
                      <w:sz w:val="24"/>
                      <w:szCs w:val="24"/>
                    </w:rPr>
                  </w:pPr>
                </w:p>
              </w:tc>
            </w:tr>
            <w:tr w:rsidR="000D4331" w:rsidRPr="00E41980" w14:paraId="78145182" w14:textId="77777777" w:rsidTr="000D4331">
              <w:tc>
                <w:tcPr>
                  <w:tcW w:w="1038" w:type="dxa"/>
                </w:tcPr>
                <w:p w14:paraId="46C55713" w14:textId="77777777" w:rsidR="000D4331" w:rsidRPr="00E41980" w:rsidRDefault="000D4331" w:rsidP="00CC1E08">
                  <w:pPr>
                    <w:rPr>
                      <w:rFonts w:cs="Arial"/>
                      <w:b/>
                      <w:sz w:val="24"/>
                      <w:szCs w:val="24"/>
                    </w:rPr>
                  </w:pPr>
                </w:p>
              </w:tc>
              <w:tc>
                <w:tcPr>
                  <w:tcW w:w="1134" w:type="dxa"/>
                </w:tcPr>
                <w:p w14:paraId="1BAA4846" w14:textId="753E670B" w:rsidR="000D4331" w:rsidRPr="000B63EF" w:rsidRDefault="000D4331" w:rsidP="00CC1E08">
                  <w:pPr>
                    <w:rPr>
                      <w:rFonts w:cs="Arial"/>
                      <w:bCs/>
                      <w:sz w:val="24"/>
                      <w:szCs w:val="24"/>
                    </w:rPr>
                  </w:pPr>
                </w:p>
              </w:tc>
              <w:tc>
                <w:tcPr>
                  <w:tcW w:w="2693" w:type="dxa"/>
                </w:tcPr>
                <w:p w14:paraId="6EA36D22" w14:textId="3478F78A" w:rsidR="000D4331" w:rsidRPr="000B63EF" w:rsidRDefault="000D4331" w:rsidP="00CC1E08">
                  <w:pPr>
                    <w:rPr>
                      <w:rFonts w:cs="Arial"/>
                      <w:bCs/>
                      <w:sz w:val="24"/>
                      <w:szCs w:val="24"/>
                    </w:rPr>
                  </w:pPr>
                </w:p>
              </w:tc>
              <w:tc>
                <w:tcPr>
                  <w:tcW w:w="3680" w:type="dxa"/>
                </w:tcPr>
                <w:p w14:paraId="0E9EAB0A" w14:textId="3770EE1F" w:rsidR="000D4331" w:rsidRPr="000B63EF" w:rsidRDefault="000D4331" w:rsidP="00CC1E08">
                  <w:pPr>
                    <w:rPr>
                      <w:rFonts w:cs="Arial"/>
                      <w:bCs/>
                      <w:sz w:val="24"/>
                      <w:szCs w:val="24"/>
                    </w:rPr>
                  </w:pPr>
                </w:p>
              </w:tc>
            </w:tr>
          </w:tbl>
          <w:p w14:paraId="3E87CEE1" w14:textId="77777777" w:rsidR="000D4331" w:rsidRPr="00E41980" w:rsidRDefault="000D4331" w:rsidP="00CC1E08">
            <w:pPr>
              <w:pStyle w:val="Heading1"/>
              <w:numPr>
                <w:ilvl w:val="0"/>
                <w:numId w:val="0"/>
              </w:numPr>
              <w:rPr>
                <w:rFonts w:cs="Arial"/>
                <w:sz w:val="24"/>
                <w:szCs w:val="24"/>
              </w:rPr>
            </w:pPr>
          </w:p>
        </w:tc>
      </w:tr>
    </w:tbl>
    <w:p w14:paraId="716FF443" w14:textId="77777777" w:rsidR="00FB14E4" w:rsidRDefault="00FB14E4" w:rsidP="00CC1E08">
      <w:pPr>
        <w:rPr>
          <w:rFonts w:cs="Arial"/>
          <w:sz w:val="24"/>
          <w:szCs w:val="24"/>
        </w:rPr>
      </w:pPr>
    </w:p>
    <w:p w14:paraId="13A470B2" w14:textId="77777777" w:rsidR="006D7730" w:rsidRDefault="006D7730" w:rsidP="00CC1E08">
      <w:pPr>
        <w:rPr>
          <w:rFonts w:cs="Arial"/>
          <w:sz w:val="24"/>
          <w:szCs w:val="24"/>
        </w:rPr>
      </w:pPr>
    </w:p>
    <w:p w14:paraId="3662E49C" w14:textId="77777777" w:rsidR="006D7730" w:rsidRDefault="006D7730" w:rsidP="00CC1E08">
      <w:pPr>
        <w:rPr>
          <w:rFonts w:cs="Arial"/>
          <w:sz w:val="24"/>
          <w:szCs w:val="24"/>
        </w:rPr>
      </w:pPr>
    </w:p>
    <w:p w14:paraId="3B0FE540" w14:textId="77777777" w:rsidR="006D7730" w:rsidRDefault="006D7730" w:rsidP="00CC1E08">
      <w:pPr>
        <w:rPr>
          <w:rFonts w:cs="Arial"/>
          <w:sz w:val="24"/>
          <w:szCs w:val="24"/>
        </w:rPr>
      </w:pPr>
    </w:p>
    <w:p w14:paraId="43239846" w14:textId="77777777" w:rsidR="006D7730" w:rsidRDefault="006D7730" w:rsidP="00CC1E08">
      <w:pPr>
        <w:rPr>
          <w:rFonts w:cs="Arial"/>
          <w:sz w:val="24"/>
          <w:szCs w:val="24"/>
        </w:rPr>
      </w:pPr>
    </w:p>
    <w:p w14:paraId="161FEF4E" w14:textId="77777777" w:rsidR="006D7730" w:rsidRDefault="006D7730" w:rsidP="00CC1E08">
      <w:pPr>
        <w:rPr>
          <w:rFonts w:cs="Arial"/>
          <w:sz w:val="24"/>
          <w:szCs w:val="24"/>
        </w:rPr>
      </w:pPr>
    </w:p>
    <w:p w14:paraId="1446A49F" w14:textId="77777777" w:rsidR="006D7730" w:rsidRDefault="006D7730" w:rsidP="00CC1E08">
      <w:pPr>
        <w:rPr>
          <w:rFonts w:cs="Arial"/>
          <w:sz w:val="24"/>
          <w:szCs w:val="24"/>
        </w:rPr>
      </w:pPr>
    </w:p>
    <w:p w14:paraId="225C1EC1" w14:textId="77777777" w:rsidR="006D7730" w:rsidRDefault="006D7730" w:rsidP="00CC1E08">
      <w:pPr>
        <w:rPr>
          <w:rFonts w:cs="Arial"/>
          <w:sz w:val="24"/>
          <w:szCs w:val="24"/>
        </w:rPr>
      </w:pPr>
    </w:p>
    <w:p w14:paraId="42549AF8" w14:textId="77777777" w:rsidR="006D7730" w:rsidRDefault="006D7730" w:rsidP="00CC1E08">
      <w:pPr>
        <w:rPr>
          <w:rFonts w:cs="Arial"/>
          <w:sz w:val="24"/>
          <w:szCs w:val="24"/>
        </w:rPr>
      </w:pPr>
    </w:p>
    <w:p w14:paraId="34E6EF55" w14:textId="77777777" w:rsidR="006D7730" w:rsidRDefault="006D7730" w:rsidP="00CC1E08">
      <w:pPr>
        <w:rPr>
          <w:rFonts w:cs="Arial"/>
          <w:sz w:val="24"/>
          <w:szCs w:val="24"/>
        </w:rPr>
      </w:pPr>
    </w:p>
    <w:p w14:paraId="3D0CCB57" w14:textId="77777777" w:rsidR="006D7730" w:rsidRPr="00E41980" w:rsidRDefault="006D7730"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E41980" w14:paraId="22ECD1E6" w14:textId="77777777" w:rsidTr="000D1F38">
        <w:tc>
          <w:tcPr>
            <w:tcW w:w="9463" w:type="dxa"/>
            <w:gridSpan w:val="2"/>
          </w:tcPr>
          <w:p w14:paraId="6EFAB489" w14:textId="77777777" w:rsidR="00FB14E4" w:rsidRPr="00E41980" w:rsidRDefault="00FB14E4" w:rsidP="00CC1E08">
            <w:pPr>
              <w:pStyle w:val="Heading1"/>
              <w:rPr>
                <w:rFonts w:cs="Arial"/>
                <w:sz w:val="24"/>
                <w:szCs w:val="24"/>
              </w:rPr>
            </w:pPr>
            <w:bookmarkStart w:id="16" w:name="_Toc40278343"/>
            <w:r w:rsidRPr="00E41980">
              <w:rPr>
                <w:rFonts w:cs="Arial"/>
                <w:sz w:val="24"/>
                <w:szCs w:val="24"/>
              </w:rPr>
              <w:lastRenderedPageBreak/>
              <w:t>Equality Impact Assessment</w:t>
            </w:r>
            <w:bookmarkEnd w:id="16"/>
          </w:p>
        </w:tc>
      </w:tr>
      <w:tr w:rsidR="000D4331" w:rsidRPr="00E41980" w14:paraId="4AFF6F84" w14:textId="77777777" w:rsidTr="000D4331">
        <w:tc>
          <w:tcPr>
            <w:tcW w:w="692" w:type="dxa"/>
          </w:tcPr>
          <w:p w14:paraId="723D2E35" w14:textId="77777777" w:rsidR="000D4331" w:rsidRPr="00E41980" w:rsidRDefault="00FB14E4" w:rsidP="00CC1E08">
            <w:pPr>
              <w:ind w:left="0" w:firstLine="0"/>
              <w:rPr>
                <w:rFonts w:cs="Arial"/>
                <w:sz w:val="24"/>
                <w:szCs w:val="24"/>
              </w:rPr>
            </w:pPr>
            <w:r w:rsidRPr="00E41980">
              <w:rPr>
                <w:rFonts w:cs="Arial"/>
                <w:sz w:val="24"/>
                <w:szCs w:val="24"/>
              </w:rPr>
              <w:t>1</w:t>
            </w:r>
            <w:r w:rsidR="006A1DE4" w:rsidRPr="00E41980">
              <w:rPr>
                <w:rFonts w:cs="Arial"/>
                <w:sz w:val="24"/>
                <w:szCs w:val="24"/>
              </w:rPr>
              <w:t>3</w:t>
            </w:r>
            <w:r w:rsidRPr="00E41980">
              <w:rPr>
                <w:rFonts w:cs="Arial"/>
                <w:sz w:val="24"/>
                <w:szCs w:val="24"/>
              </w:rPr>
              <w:t>.1</w:t>
            </w:r>
          </w:p>
        </w:tc>
        <w:tc>
          <w:tcPr>
            <w:tcW w:w="8771" w:type="dxa"/>
          </w:tcPr>
          <w:p w14:paraId="3022964D" w14:textId="77777777" w:rsidR="000D4331" w:rsidRPr="00E41980" w:rsidRDefault="000D4331" w:rsidP="00CC1E08">
            <w:pPr>
              <w:autoSpaceDE w:val="0"/>
              <w:autoSpaceDN w:val="0"/>
              <w:adjustRightInd w:val="0"/>
              <w:spacing w:after="18"/>
              <w:ind w:left="0" w:firstLine="0"/>
              <w:rPr>
                <w:rFonts w:cs="Arial"/>
                <w:sz w:val="24"/>
                <w:szCs w:val="24"/>
              </w:rPr>
            </w:pPr>
            <w:r w:rsidRPr="00E41980">
              <w:rPr>
                <w:rFonts w:cs="Arial"/>
                <w:sz w:val="24"/>
                <w:szCs w:val="24"/>
              </w:rPr>
              <w:t xml:space="preserve">As part of its development, this procedural document and its impact on staff, patients and the public </w:t>
            </w:r>
            <w:proofErr w:type="gramStart"/>
            <w:r w:rsidRPr="00E41980">
              <w:rPr>
                <w:rFonts w:cs="Arial"/>
                <w:sz w:val="24"/>
                <w:szCs w:val="24"/>
              </w:rPr>
              <w:t>has</w:t>
            </w:r>
            <w:proofErr w:type="gramEnd"/>
            <w:r w:rsidRPr="00E41980">
              <w:rPr>
                <w:rFonts w:cs="Arial"/>
                <w:sz w:val="24"/>
                <w:szCs w:val="24"/>
              </w:rPr>
              <w:t xml:space="preserve"> been reviewed in line with Coventry &amp; Rugby GP Alliance’s Equality Duties.  The purpose of the assessment is to identify and if </w:t>
            </w:r>
            <w:proofErr w:type="gramStart"/>
            <w:r w:rsidRPr="00E41980">
              <w:rPr>
                <w:rFonts w:cs="Arial"/>
                <w:sz w:val="24"/>
                <w:szCs w:val="24"/>
              </w:rPr>
              <w:t>possible</w:t>
            </w:r>
            <w:proofErr w:type="gramEnd"/>
            <w:r w:rsidRPr="00E41980">
              <w:rPr>
                <w:rFonts w:cs="Arial"/>
                <w:sz w:val="24"/>
                <w:szCs w:val="24"/>
              </w:rPr>
              <w:t xml:space="preserve"> remove any disproportionate adverse impact on employees, patients and the public on the grounds of the protected characteristics under the Equality Act.</w:t>
            </w:r>
          </w:p>
          <w:p w14:paraId="39ECC2F1" w14:textId="77777777" w:rsidR="000D4331" w:rsidRPr="00E41980" w:rsidRDefault="000D4331" w:rsidP="00CC1E08">
            <w:pPr>
              <w:pStyle w:val="Heading1"/>
              <w:numPr>
                <w:ilvl w:val="0"/>
                <w:numId w:val="0"/>
              </w:numPr>
              <w:rPr>
                <w:rFonts w:cs="Arial"/>
                <w:sz w:val="24"/>
                <w:szCs w:val="24"/>
              </w:rPr>
            </w:pPr>
            <w:r w:rsidRPr="00E41980">
              <w:rPr>
                <w:rFonts w:cs="Arial"/>
                <w:b w:val="0"/>
                <w:sz w:val="24"/>
                <w:szCs w:val="24"/>
              </w:rPr>
              <w:t xml:space="preserve"> </w:t>
            </w:r>
          </w:p>
        </w:tc>
      </w:tr>
    </w:tbl>
    <w:p w14:paraId="4465FE3C" w14:textId="77777777" w:rsidR="00931D11" w:rsidRPr="00E41980" w:rsidRDefault="00931D11" w:rsidP="00CC1E08">
      <w:pPr>
        <w:ind w:left="851" w:hanging="851"/>
        <w:rPr>
          <w:rFonts w:cs="Arial"/>
          <w:sz w:val="24"/>
          <w:szCs w:val="24"/>
        </w:rPr>
      </w:pPr>
    </w:p>
    <w:tbl>
      <w:tblPr>
        <w:tblStyle w:val="TableGrid"/>
        <w:tblW w:w="8789" w:type="dxa"/>
        <w:tblInd w:w="817" w:type="dxa"/>
        <w:tblLook w:val="04A0" w:firstRow="1" w:lastRow="0" w:firstColumn="1" w:lastColumn="0" w:noHBand="0" w:noVBand="1"/>
      </w:tblPr>
      <w:tblGrid>
        <w:gridCol w:w="566"/>
        <w:gridCol w:w="3061"/>
        <w:gridCol w:w="556"/>
        <w:gridCol w:w="448"/>
        <w:gridCol w:w="503"/>
        <w:gridCol w:w="3655"/>
      </w:tblGrid>
      <w:tr w:rsidR="00931D11" w:rsidRPr="00E41980" w14:paraId="4718D5EC" w14:textId="77777777" w:rsidTr="00FB14E4">
        <w:tc>
          <w:tcPr>
            <w:tcW w:w="3648" w:type="dxa"/>
            <w:gridSpan w:val="2"/>
          </w:tcPr>
          <w:p w14:paraId="17D71120" w14:textId="77777777" w:rsidR="00931D11" w:rsidRPr="00E41980" w:rsidRDefault="00F80BB8" w:rsidP="00CC1E08">
            <w:pPr>
              <w:rPr>
                <w:rFonts w:cs="Arial"/>
                <w:sz w:val="24"/>
                <w:szCs w:val="24"/>
              </w:rPr>
            </w:pPr>
            <w:bookmarkStart w:id="17" w:name="_Toc424980679"/>
            <w:r w:rsidRPr="00E41980">
              <w:rPr>
                <w:rFonts w:cs="Arial"/>
                <w:sz w:val="24"/>
                <w:szCs w:val="24"/>
              </w:rPr>
              <w:tab/>
            </w:r>
          </w:p>
        </w:tc>
        <w:tc>
          <w:tcPr>
            <w:tcW w:w="938" w:type="dxa"/>
            <w:gridSpan w:val="2"/>
          </w:tcPr>
          <w:p w14:paraId="30B8BD7C" w14:textId="77777777" w:rsidR="00931D11" w:rsidRPr="00E41980" w:rsidRDefault="00931D11" w:rsidP="00CC1E08">
            <w:pPr>
              <w:rPr>
                <w:rFonts w:cs="Arial"/>
                <w:sz w:val="24"/>
                <w:szCs w:val="24"/>
              </w:rPr>
            </w:pPr>
            <w:r w:rsidRPr="00E41980">
              <w:rPr>
                <w:rFonts w:cs="Arial"/>
                <w:sz w:val="24"/>
                <w:szCs w:val="24"/>
              </w:rPr>
              <w:t>Yes/No</w:t>
            </w:r>
          </w:p>
        </w:tc>
        <w:tc>
          <w:tcPr>
            <w:tcW w:w="4203" w:type="dxa"/>
            <w:gridSpan w:val="2"/>
          </w:tcPr>
          <w:p w14:paraId="3A4A151D" w14:textId="77777777" w:rsidR="00931D11" w:rsidRPr="00E41980" w:rsidRDefault="00931D11" w:rsidP="00CC1E08">
            <w:pPr>
              <w:rPr>
                <w:rFonts w:cs="Arial"/>
                <w:sz w:val="24"/>
                <w:szCs w:val="24"/>
              </w:rPr>
            </w:pPr>
            <w:r w:rsidRPr="00E41980">
              <w:rPr>
                <w:rFonts w:cs="Arial"/>
                <w:sz w:val="24"/>
                <w:szCs w:val="24"/>
              </w:rPr>
              <w:t>Comments</w:t>
            </w:r>
          </w:p>
        </w:tc>
      </w:tr>
      <w:tr w:rsidR="00931D11" w:rsidRPr="00E41980" w14:paraId="470F035E" w14:textId="77777777" w:rsidTr="00FB14E4">
        <w:tc>
          <w:tcPr>
            <w:tcW w:w="567" w:type="dxa"/>
          </w:tcPr>
          <w:p w14:paraId="1ED39727" w14:textId="77777777" w:rsidR="00931D11" w:rsidRPr="00E41980" w:rsidRDefault="00931D11" w:rsidP="00CC1E08">
            <w:pPr>
              <w:rPr>
                <w:rFonts w:cs="Arial"/>
                <w:sz w:val="24"/>
                <w:szCs w:val="24"/>
              </w:rPr>
            </w:pPr>
            <w:r w:rsidRPr="00E41980">
              <w:rPr>
                <w:rFonts w:cs="Arial"/>
                <w:sz w:val="24"/>
                <w:szCs w:val="24"/>
              </w:rPr>
              <w:t>1.</w:t>
            </w:r>
          </w:p>
        </w:tc>
        <w:tc>
          <w:tcPr>
            <w:tcW w:w="8222" w:type="dxa"/>
            <w:gridSpan w:val="5"/>
          </w:tcPr>
          <w:p w14:paraId="365A7388" w14:textId="77777777" w:rsidR="00931D11" w:rsidRPr="00E41980" w:rsidRDefault="00931D11" w:rsidP="00CC1E08">
            <w:pPr>
              <w:ind w:left="0" w:firstLine="0"/>
              <w:rPr>
                <w:rFonts w:cs="Arial"/>
                <w:sz w:val="24"/>
                <w:szCs w:val="24"/>
              </w:rPr>
            </w:pPr>
            <w:r w:rsidRPr="00E41980">
              <w:rPr>
                <w:rFonts w:cs="Arial"/>
                <w:sz w:val="24"/>
                <w:szCs w:val="24"/>
              </w:rPr>
              <w:t xml:space="preserve">Does the document affect one group </w:t>
            </w:r>
            <w:proofErr w:type="gramStart"/>
            <w:r w:rsidRPr="00E41980">
              <w:rPr>
                <w:rFonts w:cs="Arial"/>
                <w:sz w:val="24"/>
                <w:szCs w:val="24"/>
              </w:rPr>
              <w:t>more or less favourably</w:t>
            </w:r>
            <w:proofErr w:type="gramEnd"/>
            <w:r w:rsidRPr="00E41980">
              <w:rPr>
                <w:rFonts w:cs="Arial"/>
                <w:sz w:val="24"/>
                <w:szCs w:val="24"/>
              </w:rPr>
              <w:t xml:space="preserve"> than another based </w:t>
            </w:r>
            <w:proofErr w:type="gramStart"/>
            <w:r w:rsidRPr="00E41980">
              <w:rPr>
                <w:rFonts w:cs="Arial"/>
                <w:sz w:val="24"/>
                <w:szCs w:val="24"/>
              </w:rPr>
              <w:t>on:-</w:t>
            </w:r>
            <w:proofErr w:type="gramEnd"/>
          </w:p>
        </w:tc>
      </w:tr>
      <w:tr w:rsidR="00931D11" w:rsidRPr="00E41980" w14:paraId="6FB73913" w14:textId="77777777" w:rsidTr="00FB14E4">
        <w:tc>
          <w:tcPr>
            <w:tcW w:w="567" w:type="dxa"/>
          </w:tcPr>
          <w:p w14:paraId="26011A9F" w14:textId="77777777" w:rsidR="00931D11" w:rsidRPr="00E41980" w:rsidRDefault="00931D11" w:rsidP="00CC1E08">
            <w:pPr>
              <w:rPr>
                <w:rFonts w:cs="Arial"/>
                <w:sz w:val="24"/>
                <w:szCs w:val="24"/>
              </w:rPr>
            </w:pPr>
          </w:p>
        </w:tc>
        <w:tc>
          <w:tcPr>
            <w:tcW w:w="3601" w:type="dxa"/>
            <w:gridSpan w:val="2"/>
          </w:tcPr>
          <w:p w14:paraId="136707B4" w14:textId="77777777" w:rsidR="00931D11" w:rsidRPr="00E41980" w:rsidRDefault="00931D11" w:rsidP="00CC1E08">
            <w:pPr>
              <w:ind w:left="0" w:firstLine="0"/>
              <w:rPr>
                <w:rFonts w:cs="Arial"/>
                <w:sz w:val="24"/>
                <w:szCs w:val="24"/>
              </w:rPr>
            </w:pPr>
            <w:r w:rsidRPr="00E41980">
              <w:rPr>
                <w:rFonts w:cs="Arial"/>
                <w:sz w:val="24"/>
                <w:szCs w:val="24"/>
              </w:rPr>
              <w:t>Race</w:t>
            </w:r>
          </w:p>
        </w:tc>
        <w:tc>
          <w:tcPr>
            <w:tcW w:w="928" w:type="dxa"/>
            <w:gridSpan w:val="2"/>
          </w:tcPr>
          <w:p w14:paraId="729F31DF" w14:textId="77777777" w:rsidR="00931D11" w:rsidRPr="00E41980" w:rsidRDefault="00931D11" w:rsidP="00CC1E08">
            <w:pPr>
              <w:rPr>
                <w:rFonts w:cs="Arial"/>
                <w:sz w:val="24"/>
                <w:szCs w:val="24"/>
              </w:rPr>
            </w:pPr>
            <w:r w:rsidRPr="00E41980">
              <w:rPr>
                <w:rFonts w:cs="Arial"/>
                <w:sz w:val="24"/>
                <w:szCs w:val="24"/>
              </w:rPr>
              <w:t>No</w:t>
            </w:r>
          </w:p>
        </w:tc>
        <w:tc>
          <w:tcPr>
            <w:tcW w:w="3693" w:type="dxa"/>
          </w:tcPr>
          <w:p w14:paraId="60491BAA" w14:textId="77777777" w:rsidR="00931D11" w:rsidRPr="00E41980" w:rsidRDefault="00931D11" w:rsidP="00CC1E08">
            <w:pPr>
              <w:rPr>
                <w:rFonts w:cs="Arial"/>
                <w:sz w:val="24"/>
                <w:szCs w:val="24"/>
              </w:rPr>
            </w:pPr>
          </w:p>
        </w:tc>
      </w:tr>
      <w:tr w:rsidR="00931D11" w:rsidRPr="00E41980" w14:paraId="02BC60FE" w14:textId="77777777" w:rsidTr="00FB14E4">
        <w:tc>
          <w:tcPr>
            <w:tcW w:w="567" w:type="dxa"/>
          </w:tcPr>
          <w:p w14:paraId="63157274" w14:textId="77777777" w:rsidR="00931D11" w:rsidRPr="00E41980" w:rsidRDefault="00931D11" w:rsidP="00CC1E08">
            <w:pPr>
              <w:rPr>
                <w:rFonts w:cs="Arial"/>
                <w:sz w:val="24"/>
                <w:szCs w:val="24"/>
              </w:rPr>
            </w:pPr>
          </w:p>
        </w:tc>
        <w:tc>
          <w:tcPr>
            <w:tcW w:w="3601" w:type="dxa"/>
            <w:gridSpan w:val="2"/>
          </w:tcPr>
          <w:p w14:paraId="48D4C35A" w14:textId="77777777" w:rsidR="00931D11" w:rsidRPr="00E41980" w:rsidRDefault="00931D11" w:rsidP="00CC1E08">
            <w:pPr>
              <w:ind w:left="0" w:firstLine="0"/>
              <w:rPr>
                <w:rFonts w:cs="Arial"/>
                <w:sz w:val="24"/>
                <w:szCs w:val="24"/>
              </w:rPr>
            </w:pPr>
            <w:r w:rsidRPr="00E41980">
              <w:rPr>
                <w:rFonts w:cs="Arial"/>
                <w:sz w:val="24"/>
                <w:szCs w:val="24"/>
              </w:rPr>
              <w:t>Religion/Religious Belief</w:t>
            </w:r>
          </w:p>
        </w:tc>
        <w:tc>
          <w:tcPr>
            <w:tcW w:w="928" w:type="dxa"/>
            <w:gridSpan w:val="2"/>
          </w:tcPr>
          <w:p w14:paraId="25572D29" w14:textId="77777777" w:rsidR="00931D11" w:rsidRPr="00E41980" w:rsidRDefault="00931D11" w:rsidP="00CC1E08">
            <w:pPr>
              <w:rPr>
                <w:rFonts w:cs="Arial"/>
                <w:sz w:val="24"/>
                <w:szCs w:val="24"/>
              </w:rPr>
            </w:pPr>
            <w:r w:rsidRPr="00E41980">
              <w:rPr>
                <w:rFonts w:cs="Arial"/>
                <w:sz w:val="24"/>
                <w:szCs w:val="24"/>
              </w:rPr>
              <w:t>No</w:t>
            </w:r>
          </w:p>
        </w:tc>
        <w:tc>
          <w:tcPr>
            <w:tcW w:w="3693" w:type="dxa"/>
          </w:tcPr>
          <w:p w14:paraId="1C6C5317" w14:textId="77777777" w:rsidR="00931D11" w:rsidRPr="00E41980" w:rsidRDefault="00931D11" w:rsidP="00CC1E08">
            <w:pPr>
              <w:rPr>
                <w:rFonts w:cs="Arial"/>
                <w:sz w:val="24"/>
                <w:szCs w:val="24"/>
              </w:rPr>
            </w:pPr>
          </w:p>
        </w:tc>
      </w:tr>
      <w:tr w:rsidR="00931D11" w:rsidRPr="00E41980" w14:paraId="4DC6CC76" w14:textId="77777777" w:rsidTr="00FB14E4">
        <w:tc>
          <w:tcPr>
            <w:tcW w:w="567" w:type="dxa"/>
          </w:tcPr>
          <w:p w14:paraId="0FE19644" w14:textId="77777777" w:rsidR="00931D11" w:rsidRPr="00E41980" w:rsidRDefault="00931D11" w:rsidP="00CC1E08">
            <w:pPr>
              <w:rPr>
                <w:rFonts w:cs="Arial"/>
                <w:sz w:val="24"/>
                <w:szCs w:val="24"/>
              </w:rPr>
            </w:pPr>
          </w:p>
        </w:tc>
        <w:tc>
          <w:tcPr>
            <w:tcW w:w="3601" w:type="dxa"/>
            <w:gridSpan w:val="2"/>
          </w:tcPr>
          <w:p w14:paraId="5C4E65B4" w14:textId="77777777" w:rsidR="00931D11" w:rsidRPr="00E41980" w:rsidRDefault="00931D11" w:rsidP="00CC1E08">
            <w:pPr>
              <w:ind w:left="0" w:firstLine="0"/>
              <w:rPr>
                <w:rFonts w:cs="Arial"/>
                <w:sz w:val="24"/>
                <w:szCs w:val="24"/>
              </w:rPr>
            </w:pPr>
            <w:r w:rsidRPr="00E41980">
              <w:rPr>
                <w:rFonts w:cs="Arial"/>
                <w:sz w:val="24"/>
                <w:szCs w:val="24"/>
              </w:rPr>
              <w:t xml:space="preserve">Gender </w:t>
            </w:r>
          </w:p>
        </w:tc>
        <w:tc>
          <w:tcPr>
            <w:tcW w:w="928" w:type="dxa"/>
            <w:gridSpan w:val="2"/>
          </w:tcPr>
          <w:p w14:paraId="46A0814F" w14:textId="77777777" w:rsidR="00931D11" w:rsidRPr="00E41980" w:rsidRDefault="00931D11" w:rsidP="00CC1E08">
            <w:pPr>
              <w:rPr>
                <w:rFonts w:cs="Arial"/>
                <w:sz w:val="24"/>
                <w:szCs w:val="24"/>
              </w:rPr>
            </w:pPr>
            <w:r w:rsidRPr="00E41980">
              <w:rPr>
                <w:rFonts w:cs="Arial"/>
                <w:sz w:val="24"/>
                <w:szCs w:val="24"/>
              </w:rPr>
              <w:t>No</w:t>
            </w:r>
          </w:p>
        </w:tc>
        <w:tc>
          <w:tcPr>
            <w:tcW w:w="3693" w:type="dxa"/>
          </w:tcPr>
          <w:p w14:paraId="168D8227" w14:textId="77777777" w:rsidR="00931D11" w:rsidRPr="00E41980" w:rsidRDefault="00931D11" w:rsidP="00CC1E08">
            <w:pPr>
              <w:rPr>
                <w:rFonts w:cs="Arial"/>
                <w:sz w:val="24"/>
                <w:szCs w:val="24"/>
              </w:rPr>
            </w:pPr>
          </w:p>
        </w:tc>
      </w:tr>
      <w:tr w:rsidR="00931D11" w:rsidRPr="00E41980" w14:paraId="4F05E365" w14:textId="77777777" w:rsidTr="00FB14E4">
        <w:tc>
          <w:tcPr>
            <w:tcW w:w="567" w:type="dxa"/>
          </w:tcPr>
          <w:p w14:paraId="5E9EB0D8" w14:textId="77777777" w:rsidR="00931D11" w:rsidRPr="00E41980" w:rsidRDefault="00931D11" w:rsidP="00CC1E08">
            <w:pPr>
              <w:rPr>
                <w:rFonts w:cs="Arial"/>
                <w:sz w:val="24"/>
                <w:szCs w:val="24"/>
              </w:rPr>
            </w:pPr>
          </w:p>
        </w:tc>
        <w:tc>
          <w:tcPr>
            <w:tcW w:w="3601" w:type="dxa"/>
            <w:gridSpan w:val="2"/>
          </w:tcPr>
          <w:p w14:paraId="08F3307B" w14:textId="77777777" w:rsidR="00931D11" w:rsidRPr="00E41980" w:rsidRDefault="00931D11" w:rsidP="00CC1E08">
            <w:pPr>
              <w:ind w:left="0" w:firstLine="0"/>
              <w:rPr>
                <w:rFonts w:cs="Arial"/>
                <w:sz w:val="24"/>
                <w:szCs w:val="24"/>
              </w:rPr>
            </w:pPr>
            <w:r w:rsidRPr="00E41980">
              <w:rPr>
                <w:rFonts w:cs="Arial"/>
                <w:sz w:val="24"/>
                <w:szCs w:val="24"/>
              </w:rPr>
              <w:t>Gender Reassignment</w:t>
            </w:r>
          </w:p>
        </w:tc>
        <w:tc>
          <w:tcPr>
            <w:tcW w:w="928" w:type="dxa"/>
            <w:gridSpan w:val="2"/>
          </w:tcPr>
          <w:p w14:paraId="74978246" w14:textId="77777777" w:rsidR="00931D11" w:rsidRPr="00E41980" w:rsidRDefault="00931D11" w:rsidP="00CC1E08">
            <w:pPr>
              <w:rPr>
                <w:rFonts w:cs="Arial"/>
                <w:sz w:val="24"/>
                <w:szCs w:val="24"/>
              </w:rPr>
            </w:pPr>
            <w:r w:rsidRPr="00E41980">
              <w:rPr>
                <w:rFonts w:cs="Arial"/>
                <w:sz w:val="24"/>
                <w:szCs w:val="24"/>
              </w:rPr>
              <w:t>No</w:t>
            </w:r>
          </w:p>
        </w:tc>
        <w:tc>
          <w:tcPr>
            <w:tcW w:w="3693" w:type="dxa"/>
          </w:tcPr>
          <w:p w14:paraId="736D9BFB" w14:textId="77777777" w:rsidR="00931D11" w:rsidRPr="00E41980" w:rsidRDefault="00931D11" w:rsidP="00CC1E08">
            <w:pPr>
              <w:rPr>
                <w:rFonts w:cs="Arial"/>
                <w:sz w:val="24"/>
                <w:szCs w:val="24"/>
              </w:rPr>
            </w:pPr>
          </w:p>
        </w:tc>
      </w:tr>
      <w:tr w:rsidR="00931D11" w:rsidRPr="00E41980" w14:paraId="446BFB41" w14:textId="77777777" w:rsidTr="00FB14E4">
        <w:tc>
          <w:tcPr>
            <w:tcW w:w="567" w:type="dxa"/>
          </w:tcPr>
          <w:p w14:paraId="2FF1733B" w14:textId="77777777" w:rsidR="00931D11" w:rsidRPr="00E41980" w:rsidRDefault="00931D11" w:rsidP="00CC1E08">
            <w:pPr>
              <w:rPr>
                <w:rFonts w:cs="Arial"/>
                <w:sz w:val="24"/>
                <w:szCs w:val="24"/>
              </w:rPr>
            </w:pPr>
          </w:p>
        </w:tc>
        <w:tc>
          <w:tcPr>
            <w:tcW w:w="3601" w:type="dxa"/>
            <w:gridSpan w:val="2"/>
          </w:tcPr>
          <w:p w14:paraId="5CDE7A98" w14:textId="77777777" w:rsidR="00931D11" w:rsidRPr="00E41980" w:rsidRDefault="00931D11" w:rsidP="00CC1E08">
            <w:pPr>
              <w:ind w:left="0" w:firstLine="0"/>
              <w:rPr>
                <w:rFonts w:cs="Arial"/>
                <w:sz w:val="24"/>
                <w:szCs w:val="24"/>
              </w:rPr>
            </w:pPr>
            <w:r w:rsidRPr="00E41980">
              <w:rPr>
                <w:rFonts w:cs="Arial"/>
                <w:sz w:val="24"/>
                <w:szCs w:val="24"/>
              </w:rPr>
              <w:t>Sexual Orientation</w:t>
            </w:r>
          </w:p>
        </w:tc>
        <w:tc>
          <w:tcPr>
            <w:tcW w:w="928" w:type="dxa"/>
            <w:gridSpan w:val="2"/>
          </w:tcPr>
          <w:p w14:paraId="5E120317" w14:textId="77777777" w:rsidR="00931D11" w:rsidRPr="00E41980" w:rsidRDefault="00931D11" w:rsidP="00CC1E08">
            <w:pPr>
              <w:rPr>
                <w:rFonts w:cs="Arial"/>
                <w:sz w:val="24"/>
                <w:szCs w:val="24"/>
              </w:rPr>
            </w:pPr>
            <w:r w:rsidRPr="00E41980">
              <w:rPr>
                <w:rFonts w:cs="Arial"/>
                <w:sz w:val="24"/>
                <w:szCs w:val="24"/>
              </w:rPr>
              <w:t>No</w:t>
            </w:r>
          </w:p>
        </w:tc>
        <w:tc>
          <w:tcPr>
            <w:tcW w:w="3693" w:type="dxa"/>
          </w:tcPr>
          <w:p w14:paraId="740D7C71" w14:textId="77777777" w:rsidR="00931D11" w:rsidRPr="00E41980" w:rsidRDefault="00931D11" w:rsidP="00CC1E08">
            <w:pPr>
              <w:rPr>
                <w:rFonts w:cs="Arial"/>
                <w:sz w:val="24"/>
                <w:szCs w:val="24"/>
              </w:rPr>
            </w:pPr>
          </w:p>
        </w:tc>
      </w:tr>
      <w:tr w:rsidR="00931D11" w:rsidRPr="00E41980" w14:paraId="2C3302D5" w14:textId="77777777" w:rsidTr="00FB14E4">
        <w:tc>
          <w:tcPr>
            <w:tcW w:w="567" w:type="dxa"/>
          </w:tcPr>
          <w:p w14:paraId="7D92BE5B" w14:textId="77777777" w:rsidR="00931D11" w:rsidRPr="00E41980" w:rsidRDefault="00931D11" w:rsidP="00CC1E08">
            <w:pPr>
              <w:rPr>
                <w:rFonts w:cs="Arial"/>
                <w:sz w:val="24"/>
                <w:szCs w:val="24"/>
              </w:rPr>
            </w:pPr>
          </w:p>
        </w:tc>
        <w:tc>
          <w:tcPr>
            <w:tcW w:w="3601" w:type="dxa"/>
            <w:gridSpan w:val="2"/>
          </w:tcPr>
          <w:p w14:paraId="019DAFC9" w14:textId="77777777" w:rsidR="00931D11" w:rsidRPr="00E41980" w:rsidRDefault="00931D11" w:rsidP="00CC1E08">
            <w:pPr>
              <w:ind w:left="0" w:firstLine="0"/>
              <w:rPr>
                <w:rFonts w:cs="Arial"/>
                <w:sz w:val="24"/>
                <w:szCs w:val="24"/>
              </w:rPr>
            </w:pPr>
            <w:r w:rsidRPr="00E41980">
              <w:rPr>
                <w:rFonts w:cs="Arial"/>
                <w:sz w:val="24"/>
                <w:szCs w:val="24"/>
              </w:rPr>
              <w:t>Age</w:t>
            </w:r>
          </w:p>
        </w:tc>
        <w:tc>
          <w:tcPr>
            <w:tcW w:w="928" w:type="dxa"/>
            <w:gridSpan w:val="2"/>
          </w:tcPr>
          <w:p w14:paraId="196D55EA" w14:textId="77777777" w:rsidR="00931D11" w:rsidRPr="00E41980" w:rsidRDefault="00931D11" w:rsidP="00CC1E08">
            <w:pPr>
              <w:rPr>
                <w:rFonts w:cs="Arial"/>
                <w:sz w:val="24"/>
                <w:szCs w:val="24"/>
              </w:rPr>
            </w:pPr>
            <w:r w:rsidRPr="00E41980">
              <w:rPr>
                <w:rFonts w:cs="Arial"/>
                <w:sz w:val="24"/>
                <w:szCs w:val="24"/>
              </w:rPr>
              <w:t>No</w:t>
            </w:r>
          </w:p>
        </w:tc>
        <w:tc>
          <w:tcPr>
            <w:tcW w:w="3693" w:type="dxa"/>
          </w:tcPr>
          <w:p w14:paraId="1285A5B6" w14:textId="77777777" w:rsidR="00931D11" w:rsidRPr="00E41980" w:rsidRDefault="00931D11" w:rsidP="00CC1E08">
            <w:pPr>
              <w:rPr>
                <w:rFonts w:cs="Arial"/>
                <w:sz w:val="24"/>
                <w:szCs w:val="24"/>
              </w:rPr>
            </w:pPr>
          </w:p>
        </w:tc>
      </w:tr>
      <w:tr w:rsidR="00931D11" w:rsidRPr="00E41980" w14:paraId="6C7944A4" w14:textId="77777777" w:rsidTr="00FB14E4">
        <w:tc>
          <w:tcPr>
            <w:tcW w:w="567" w:type="dxa"/>
          </w:tcPr>
          <w:p w14:paraId="3C00810E" w14:textId="77777777" w:rsidR="00931D11" w:rsidRPr="00E41980" w:rsidRDefault="00931D11" w:rsidP="00CC1E08">
            <w:pPr>
              <w:rPr>
                <w:rFonts w:cs="Arial"/>
                <w:sz w:val="24"/>
                <w:szCs w:val="24"/>
              </w:rPr>
            </w:pPr>
          </w:p>
        </w:tc>
        <w:tc>
          <w:tcPr>
            <w:tcW w:w="3601" w:type="dxa"/>
            <w:gridSpan w:val="2"/>
          </w:tcPr>
          <w:p w14:paraId="7A63C5D8" w14:textId="77777777" w:rsidR="00931D11" w:rsidRPr="00E41980" w:rsidRDefault="00931D11" w:rsidP="00CC1E08">
            <w:pPr>
              <w:ind w:left="0" w:firstLine="0"/>
              <w:rPr>
                <w:rFonts w:cs="Arial"/>
                <w:sz w:val="24"/>
                <w:szCs w:val="24"/>
              </w:rPr>
            </w:pPr>
            <w:r w:rsidRPr="00E41980">
              <w:rPr>
                <w:rFonts w:cs="Arial"/>
                <w:sz w:val="24"/>
                <w:szCs w:val="24"/>
              </w:rPr>
              <w:t>Any Form of Disability, impairment or mental health problems</w:t>
            </w:r>
          </w:p>
        </w:tc>
        <w:tc>
          <w:tcPr>
            <w:tcW w:w="928" w:type="dxa"/>
            <w:gridSpan w:val="2"/>
          </w:tcPr>
          <w:p w14:paraId="60A9EA33" w14:textId="77777777" w:rsidR="00931D11" w:rsidRPr="00E41980" w:rsidRDefault="00931D11" w:rsidP="00CC1E08">
            <w:pPr>
              <w:rPr>
                <w:rFonts w:cs="Arial"/>
                <w:sz w:val="24"/>
                <w:szCs w:val="24"/>
              </w:rPr>
            </w:pPr>
            <w:r w:rsidRPr="00E41980">
              <w:rPr>
                <w:rFonts w:cs="Arial"/>
                <w:sz w:val="24"/>
                <w:szCs w:val="24"/>
              </w:rPr>
              <w:t>No</w:t>
            </w:r>
          </w:p>
        </w:tc>
        <w:tc>
          <w:tcPr>
            <w:tcW w:w="3693" w:type="dxa"/>
          </w:tcPr>
          <w:p w14:paraId="718A94BF" w14:textId="77777777" w:rsidR="00931D11" w:rsidRPr="00E41980" w:rsidRDefault="00931D11" w:rsidP="00CC1E08">
            <w:pPr>
              <w:rPr>
                <w:rFonts w:cs="Arial"/>
                <w:sz w:val="24"/>
                <w:szCs w:val="24"/>
              </w:rPr>
            </w:pPr>
          </w:p>
        </w:tc>
      </w:tr>
      <w:tr w:rsidR="00931D11" w:rsidRPr="00E41980" w14:paraId="3D8B729F" w14:textId="77777777" w:rsidTr="00FB14E4">
        <w:tc>
          <w:tcPr>
            <w:tcW w:w="567" w:type="dxa"/>
          </w:tcPr>
          <w:p w14:paraId="034B3F18" w14:textId="77777777" w:rsidR="00931D11" w:rsidRPr="00E41980" w:rsidRDefault="00931D11" w:rsidP="00CC1E08">
            <w:pPr>
              <w:rPr>
                <w:rFonts w:cs="Arial"/>
                <w:sz w:val="24"/>
                <w:szCs w:val="24"/>
              </w:rPr>
            </w:pPr>
          </w:p>
        </w:tc>
        <w:tc>
          <w:tcPr>
            <w:tcW w:w="3601" w:type="dxa"/>
            <w:gridSpan w:val="2"/>
          </w:tcPr>
          <w:p w14:paraId="78C02467" w14:textId="77777777" w:rsidR="00931D11" w:rsidRPr="00E41980" w:rsidRDefault="00931D11" w:rsidP="00CC1E08">
            <w:pPr>
              <w:ind w:left="0" w:firstLine="0"/>
              <w:rPr>
                <w:rFonts w:cs="Arial"/>
                <w:sz w:val="24"/>
                <w:szCs w:val="24"/>
              </w:rPr>
            </w:pPr>
            <w:r w:rsidRPr="00E41980">
              <w:rPr>
                <w:rFonts w:cs="Arial"/>
                <w:sz w:val="24"/>
                <w:szCs w:val="24"/>
              </w:rPr>
              <w:t>Marriage and civil partnership</w:t>
            </w:r>
          </w:p>
        </w:tc>
        <w:tc>
          <w:tcPr>
            <w:tcW w:w="928" w:type="dxa"/>
            <w:gridSpan w:val="2"/>
          </w:tcPr>
          <w:p w14:paraId="7E417575" w14:textId="77777777" w:rsidR="00931D11" w:rsidRPr="00E41980" w:rsidRDefault="00931D11" w:rsidP="00CC1E08">
            <w:pPr>
              <w:rPr>
                <w:rFonts w:cs="Arial"/>
                <w:sz w:val="24"/>
                <w:szCs w:val="24"/>
              </w:rPr>
            </w:pPr>
            <w:r w:rsidRPr="00E41980">
              <w:rPr>
                <w:rFonts w:cs="Arial"/>
                <w:sz w:val="24"/>
                <w:szCs w:val="24"/>
              </w:rPr>
              <w:t xml:space="preserve">No </w:t>
            </w:r>
          </w:p>
        </w:tc>
        <w:tc>
          <w:tcPr>
            <w:tcW w:w="3693" w:type="dxa"/>
          </w:tcPr>
          <w:p w14:paraId="30440BF5" w14:textId="77777777" w:rsidR="00931D11" w:rsidRPr="00E41980" w:rsidRDefault="00931D11" w:rsidP="00CC1E08">
            <w:pPr>
              <w:rPr>
                <w:rFonts w:cs="Arial"/>
                <w:sz w:val="24"/>
                <w:szCs w:val="24"/>
              </w:rPr>
            </w:pPr>
          </w:p>
        </w:tc>
      </w:tr>
      <w:tr w:rsidR="00931D11" w:rsidRPr="00E41980" w14:paraId="2638D277" w14:textId="77777777" w:rsidTr="00FB14E4">
        <w:tc>
          <w:tcPr>
            <w:tcW w:w="567" w:type="dxa"/>
          </w:tcPr>
          <w:p w14:paraId="29B91594" w14:textId="77777777" w:rsidR="00931D11" w:rsidRPr="00E41980" w:rsidRDefault="00931D11" w:rsidP="00CC1E08">
            <w:pPr>
              <w:rPr>
                <w:rFonts w:cs="Arial"/>
                <w:sz w:val="24"/>
                <w:szCs w:val="24"/>
              </w:rPr>
            </w:pPr>
          </w:p>
        </w:tc>
        <w:tc>
          <w:tcPr>
            <w:tcW w:w="3601" w:type="dxa"/>
            <w:gridSpan w:val="2"/>
          </w:tcPr>
          <w:p w14:paraId="3C7DA41C" w14:textId="77777777" w:rsidR="00931D11" w:rsidRPr="00E41980" w:rsidRDefault="00931D11" w:rsidP="00CC1E08">
            <w:pPr>
              <w:ind w:left="0" w:firstLine="0"/>
              <w:rPr>
                <w:rFonts w:cs="Arial"/>
                <w:sz w:val="24"/>
                <w:szCs w:val="24"/>
              </w:rPr>
            </w:pPr>
            <w:r w:rsidRPr="00E41980">
              <w:rPr>
                <w:rFonts w:cs="Arial"/>
                <w:sz w:val="24"/>
                <w:szCs w:val="24"/>
              </w:rPr>
              <w:t>Pregnancy/Maternity</w:t>
            </w:r>
          </w:p>
        </w:tc>
        <w:tc>
          <w:tcPr>
            <w:tcW w:w="928" w:type="dxa"/>
            <w:gridSpan w:val="2"/>
          </w:tcPr>
          <w:p w14:paraId="3B0D9BBE" w14:textId="5CD4001D" w:rsidR="00931D11" w:rsidRPr="00E41980" w:rsidRDefault="007C5FAE" w:rsidP="00CC1E08">
            <w:pPr>
              <w:rPr>
                <w:rFonts w:cs="Arial"/>
                <w:sz w:val="24"/>
                <w:szCs w:val="24"/>
              </w:rPr>
            </w:pPr>
            <w:r w:rsidRPr="00E41980">
              <w:rPr>
                <w:rFonts w:cs="Arial"/>
                <w:sz w:val="24"/>
                <w:szCs w:val="24"/>
              </w:rPr>
              <w:t>No</w:t>
            </w:r>
          </w:p>
        </w:tc>
        <w:tc>
          <w:tcPr>
            <w:tcW w:w="3693" w:type="dxa"/>
          </w:tcPr>
          <w:p w14:paraId="141C8C23" w14:textId="77777777" w:rsidR="00931D11" w:rsidRPr="00E41980" w:rsidRDefault="00931D11" w:rsidP="00CC1E08">
            <w:pPr>
              <w:rPr>
                <w:rFonts w:cs="Arial"/>
                <w:sz w:val="24"/>
                <w:szCs w:val="24"/>
              </w:rPr>
            </w:pPr>
          </w:p>
        </w:tc>
      </w:tr>
      <w:tr w:rsidR="00931D11" w:rsidRPr="00E41980" w14:paraId="08FE8DF8" w14:textId="77777777" w:rsidTr="00FB14E4">
        <w:tc>
          <w:tcPr>
            <w:tcW w:w="567" w:type="dxa"/>
          </w:tcPr>
          <w:p w14:paraId="6CEED819" w14:textId="77777777" w:rsidR="00931D11" w:rsidRPr="00E41980" w:rsidRDefault="00931D11" w:rsidP="00CC1E08">
            <w:pPr>
              <w:rPr>
                <w:rFonts w:cs="Arial"/>
                <w:sz w:val="24"/>
                <w:szCs w:val="24"/>
              </w:rPr>
            </w:pPr>
            <w:r w:rsidRPr="00E41980">
              <w:rPr>
                <w:rFonts w:cs="Arial"/>
                <w:sz w:val="24"/>
                <w:szCs w:val="24"/>
              </w:rPr>
              <w:t>2.</w:t>
            </w:r>
          </w:p>
        </w:tc>
        <w:tc>
          <w:tcPr>
            <w:tcW w:w="3601" w:type="dxa"/>
            <w:gridSpan w:val="2"/>
          </w:tcPr>
          <w:p w14:paraId="21E5321E" w14:textId="77777777" w:rsidR="00931D11" w:rsidRPr="00E41980" w:rsidRDefault="00931D11" w:rsidP="00CC1E08">
            <w:pPr>
              <w:ind w:left="0" w:firstLine="0"/>
              <w:rPr>
                <w:rFonts w:cs="Arial"/>
                <w:sz w:val="24"/>
                <w:szCs w:val="24"/>
              </w:rPr>
            </w:pPr>
            <w:r w:rsidRPr="00E41980">
              <w:rPr>
                <w:rFonts w:cs="Arial"/>
                <w:sz w:val="24"/>
                <w:szCs w:val="24"/>
              </w:rPr>
              <w:t>Is there any evidence that any groups are affected differently?</w:t>
            </w:r>
          </w:p>
        </w:tc>
        <w:tc>
          <w:tcPr>
            <w:tcW w:w="928" w:type="dxa"/>
            <w:gridSpan w:val="2"/>
          </w:tcPr>
          <w:p w14:paraId="70C06643" w14:textId="77777777" w:rsidR="00931D11" w:rsidRPr="00E41980" w:rsidRDefault="00931D11" w:rsidP="00CC1E08">
            <w:pPr>
              <w:rPr>
                <w:rFonts w:cs="Arial"/>
                <w:sz w:val="24"/>
                <w:szCs w:val="24"/>
              </w:rPr>
            </w:pPr>
            <w:r w:rsidRPr="00E41980">
              <w:rPr>
                <w:rFonts w:cs="Arial"/>
                <w:sz w:val="24"/>
                <w:szCs w:val="24"/>
              </w:rPr>
              <w:t>No</w:t>
            </w:r>
          </w:p>
        </w:tc>
        <w:tc>
          <w:tcPr>
            <w:tcW w:w="3693" w:type="dxa"/>
          </w:tcPr>
          <w:p w14:paraId="20200F7A" w14:textId="77777777" w:rsidR="00931D11" w:rsidRPr="00E41980" w:rsidRDefault="00931D11" w:rsidP="00CC1E08">
            <w:pPr>
              <w:rPr>
                <w:rFonts w:cs="Arial"/>
                <w:sz w:val="24"/>
                <w:szCs w:val="24"/>
              </w:rPr>
            </w:pPr>
          </w:p>
        </w:tc>
      </w:tr>
      <w:tr w:rsidR="00931D11" w:rsidRPr="00E41980" w14:paraId="4B1B10F1" w14:textId="77777777" w:rsidTr="00FB14E4">
        <w:tc>
          <w:tcPr>
            <w:tcW w:w="567" w:type="dxa"/>
          </w:tcPr>
          <w:p w14:paraId="289923FC" w14:textId="77777777" w:rsidR="00931D11" w:rsidRPr="00E41980" w:rsidRDefault="00931D11" w:rsidP="00CC1E08">
            <w:pPr>
              <w:rPr>
                <w:rFonts w:cs="Arial"/>
                <w:sz w:val="24"/>
                <w:szCs w:val="24"/>
              </w:rPr>
            </w:pPr>
            <w:r w:rsidRPr="00E41980">
              <w:rPr>
                <w:rFonts w:cs="Arial"/>
                <w:sz w:val="24"/>
                <w:szCs w:val="24"/>
              </w:rPr>
              <w:t>3.</w:t>
            </w:r>
          </w:p>
        </w:tc>
        <w:tc>
          <w:tcPr>
            <w:tcW w:w="3601" w:type="dxa"/>
            <w:gridSpan w:val="2"/>
          </w:tcPr>
          <w:p w14:paraId="16063991" w14:textId="77777777" w:rsidR="00931D11" w:rsidRPr="00E41980" w:rsidRDefault="00931D11" w:rsidP="00CC1E08">
            <w:pPr>
              <w:ind w:left="0" w:firstLine="0"/>
              <w:rPr>
                <w:rFonts w:cs="Arial"/>
                <w:sz w:val="24"/>
                <w:szCs w:val="24"/>
              </w:rPr>
            </w:pPr>
            <w:r w:rsidRPr="00E41980">
              <w:rPr>
                <w:rFonts w:cs="Arial"/>
                <w:sz w:val="24"/>
                <w:szCs w:val="24"/>
              </w:rPr>
              <w:t>If any potential discrimination has been identified, are there any valid, legal or justifiable reasons?</w:t>
            </w:r>
          </w:p>
        </w:tc>
        <w:tc>
          <w:tcPr>
            <w:tcW w:w="928" w:type="dxa"/>
            <w:gridSpan w:val="2"/>
          </w:tcPr>
          <w:p w14:paraId="07DB19F0" w14:textId="77777777" w:rsidR="00931D11" w:rsidRPr="00E41980" w:rsidRDefault="00931D11" w:rsidP="00CC1E08">
            <w:pPr>
              <w:rPr>
                <w:rFonts w:cs="Arial"/>
                <w:sz w:val="24"/>
                <w:szCs w:val="24"/>
              </w:rPr>
            </w:pPr>
            <w:r w:rsidRPr="00E41980">
              <w:rPr>
                <w:rFonts w:cs="Arial"/>
                <w:sz w:val="24"/>
                <w:szCs w:val="24"/>
              </w:rPr>
              <w:t>NA</w:t>
            </w:r>
          </w:p>
        </w:tc>
        <w:tc>
          <w:tcPr>
            <w:tcW w:w="3693" w:type="dxa"/>
          </w:tcPr>
          <w:p w14:paraId="7B7ED0BE" w14:textId="77777777" w:rsidR="00931D11" w:rsidRPr="00E41980" w:rsidRDefault="00931D11" w:rsidP="00CC1E08">
            <w:pPr>
              <w:rPr>
                <w:rFonts w:cs="Arial"/>
                <w:sz w:val="24"/>
                <w:szCs w:val="24"/>
              </w:rPr>
            </w:pPr>
          </w:p>
        </w:tc>
      </w:tr>
      <w:tr w:rsidR="00931D11" w:rsidRPr="00E41980" w14:paraId="6DFCB1CD" w14:textId="77777777" w:rsidTr="00FB14E4">
        <w:tc>
          <w:tcPr>
            <w:tcW w:w="567" w:type="dxa"/>
          </w:tcPr>
          <w:p w14:paraId="6865DA92" w14:textId="77777777" w:rsidR="00931D11" w:rsidRPr="00E41980" w:rsidRDefault="00931D11" w:rsidP="00CC1E08">
            <w:pPr>
              <w:rPr>
                <w:rFonts w:cs="Arial"/>
                <w:sz w:val="24"/>
                <w:szCs w:val="24"/>
              </w:rPr>
            </w:pPr>
            <w:r w:rsidRPr="00E41980">
              <w:rPr>
                <w:rFonts w:cs="Arial"/>
                <w:sz w:val="24"/>
                <w:szCs w:val="24"/>
              </w:rPr>
              <w:t>4.</w:t>
            </w:r>
          </w:p>
        </w:tc>
        <w:tc>
          <w:tcPr>
            <w:tcW w:w="3601" w:type="dxa"/>
            <w:gridSpan w:val="2"/>
          </w:tcPr>
          <w:p w14:paraId="267EF7E5" w14:textId="77777777" w:rsidR="00931D11" w:rsidRPr="00E41980" w:rsidRDefault="00931D11" w:rsidP="00CC1E08">
            <w:pPr>
              <w:ind w:left="0" w:firstLine="0"/>
              <w:rPr>
                <w:rFonts w:cs="Arial"/>
                <w:sz w:val="24"/>
                <w:szCs w:val="24"/>
              </w:rPr>
            </w:pPr>
            <w:r w:rsidRPr="00E41980">
              <w:rPr>
                <w:rFonts w:cs="Arial"/>
                <w:sz w:val="24"/>
                <w:szCs w:val="24"/>
              </w:rPr>
              <w:t>Could the document have a negative impact?</w:t>
            </w:r>
          </w:p>
        </w:tc>
        <w:tc>
          <w:tcPr>
            <w:tcW w:w="928" w:type="dxa"/>
            <w:gridSpan w:val="2"/>
          </w:tcPr>
          <w:p w14:paraId="6FF8D266" w14:textId="77777777" w:rsidR="00931D11" w:rsidRPr="00E41980" w:rsidRDefault="00931D11" w:rsidP="00CC1E08">
            <w:pPr>
              <w:rPr>
                <w:rFonts w:cs="Arial"/>
                <w:sz w:val="24"/>
                <w:szCs w:val="24"/>
              </w:rPr>
            </w:pPr>
            <w:r w:rsidRPr="00E41980">
              <w:rPr>
                <w:rFonts w:cs="Arial"/>
                <w:sz w:val="24"/>
                <w:szCs w:val="24"/>
              </w:rPr>
              <w:t>No</w:t>
            </w:r>
          </w:p>
        </w:tc>
        <w:tc>
          <w:tcPr>
            <w:tcW w:w="3693" w:type="dxa"/>
          </w:tcPr>
          <w:p w14:paraId="37AC7476" w14:textId="77777777" w:rsidR="00931D11" w:rsidRPr="00E41980" w:rsidRDefault="00931D11" w:rsidP="00CC1E08">
            <w:pPr>
              <w:rPr>
                <w:rFonts w:cs="Arial"/>
                <w:sz w:val="24"/>
                <w:szCs w:val="24"/>
              </w:rPr>
            </w:pPr>
          </w:p>
        </w:tc>
      </w:tr>
      <w:tr w:rsidR="00931D11" w:rsidRPr="00E41980" w14:paraId="58EAEA5B" w14:textId="77777777" w:rsidTr="00FB14E4">
        <w:tc>
          <w:tcPr>
            <w:tcW w:w="567" w:type="dxa"/>
          </w:tcPr>
          <w:p w14:paraId="123DE4A2" w14:textId="77777777" w:rsidR="00931D11" w:rsidRPr="00E41980" w:rsidRDefault="00931D11" w:rsidP="00CC1E08">
            <w:pPr>
              <w:rPr>
                <w:rFonts w:cs="Arial"/>
                <w:sz w:val="24"/>
                <w:szCs w:val="24"/>
              </w:rPr>
            </w:pPr>
          </w:p>
        </w:tc>
        <w:tc>
          <w:tcPr>
            <w:tcW w:w="3601" w:type="dxa"/>
            <w:gridSpan w:val="2"/>
          </w:tcPr>
          <w:p w14:paraId="6B78E8B3" w14:textId="77777777" w:rsidR="00931D11" w:rsidRPr="00E41980" w:rsidRDefault="00931D11" w:rsidP="00CC1E08">
            <w:pPr>
              <w:ind w:left="0" w:firstLine="0"/>
              <w:rPr>
                <w:rFonts w:cs="Arial"/>
                <w:sz w:val="24"/>
                <w:szCs w:val="24"/>
              </w:rPr>
            </w:pPr>
            <w:r w:rsidRPr="00E41980">
              <w:rPr>
                <w:rFonts w:cs="Arial"/>
                <w:sz w:val="24"/>
                <w:szCs w:val="24"/>
              </w:rPr>
              <w:t>If so, can the impact be avoided/reduced?</w:t>
            </w:r>
          </w:p>
        </w:tc>
        <w:tc>
          <w:tcPr>
            <w:tcW w:w="928" w:type="dxa"/>
            <w:gridSpan w:val="2"/>
          </w:tcPr>
          <w:p w14:paraId="188410AB" w14:textId="77777777" w:rsidR="00931D11" w:rsidRPr="00E41980" w:rsidRDefault="00931D11" w:rsidP="00CC1E08">
            <w:pPr>
              <w:rPr>
                <w:rFonts w:cs="Arial"/>
                <w:sz w:val="24"/>
                <w:szCs w:val="24"/>
              </w:rPr>
            </w:pPr>
            <w:r w:rsidRPr="00E41980">
              <w:rPr>
                <w:rFonts w:cs="Arial"/>
                <w:sz w:val="24"/>
                <w:szCs w:val="24"/>
              </w:rPr>
              <w:t>NA</w:t>
            </w:r>
          </w:p>
        </w:tc>
        <w:tc>
          <w:tcPr>
            <w:tcW w:w="3693" w:type="dxa"/>
          </w:tcPr>
          <w:p w14:paraId="1D802A7E" w14:textId="77777777" w:rsidR="00931D11" w:rsidRPr="00E41980" w:rsidRDefault="00931D11" w:rsidP="00CC1E08">
            <w:pPr>
              <w:rPr>
                <w:rFonts w:cs="Arial"/>
                <w:sz w:val="24"/>
                <w:szCs w:val="24"/>
              </w:rPr>
            </w:pPr>
          </w:p>
        </w:tc>
      </w:tr>
      <w:tr w:rsidR="00931D11" w:rsidRPr="00E41980" w14:paraId="5034E065" w14:textId="77777777" w:rsidTr="00FB14E4">
        <w:tc>
          <w:tcPr>
            <w:tcW w:w="567" w:type="dxa"/>
          </w:tcPr>
          <w:p w14:paraId="472D82F2" w14:textId="77777777" w:rsidR="00931D11" w:rsidRPr="00E41980" w:rsidRDefault="00931D11" w:rsidP="00CC1E08">
            <w:pPr>
              <w:rPr>
                <w:rFonts w:cs="Arial"/>
                <w:sz w:val="24"/>
                <w:szCs w:val="24"/>
              </w:rPr>
            </w:pPr>
          </w:p>
        </w:tc>
        <w:tc>
          <w:tcPr>
            <w:tcW w:w="3601" w:type="dxa"/>
            <w:gridSpan w:val="2"/>
          </w:tcPr>
          <w:p w14:paraId="3805483E" w14:textId="77777777" w:rsidR="00931D11" w:rsidRPr="00E41980" w:rsidRDefault="00931D11" w:rsidP="00CC1E08">
            <w:pPr>
              <w:ind w:left="0" w:firstLine="0"/>
              <w:rPr>
                <w:rFonts w:cs="Arial"/>
                <w:sz w:val="24"/>
                <w:szCs w:val="24"/>
              </w:rPr>
            </w:pPr>
            <w:r w:rsidRPr="00E41980">
              <w:rPr>
                <w:rFonts w:cs="Arial"/>
                <w:sz w:val="24"/>
                <w:szCs w:val="24"/>
              </w:rPr>
              <w:t>If not, what alternative is there to achieving the document without the negative impact?</w:t>
            </w:r>
          </w:p>
        </w:tc>
        <w:tc>
          <w:tcPr>
            <w:tcW w:w="928" w:type="dxa"/>
            <w:gridSpan w:val="2"/>
          </w:tcPr>
          <w:p w14:paraId="3DB1538E" w14:textId="77777777" w:rsidR="00931D11" w:rsidRPr="00E41980" w:rsidRDefault="00931D11" w:rsidP="00CC1E08">
            <w:pPr>
              <w:rPr>
                <w:rFonts w:cs="Arial"/>
                <w:sz w:val="24"/>
                <w:szCs w:val="24"/>
              </w:rPr>
            </w:pPr>
            <w:r w:rsidRPr="00E41980">
              <w:rPr>
                <w:rFonts w:cs="Arial"/>
                <w:sz w:val="24"/>
                <w:szCs w:val="24"/>
              </w:rPr>
              <w:t>NA</w:t>
            </w:r>
          </w:p>
        </w:tc>
        <w:tc>
          <w:tcPr>
            <w:tcW w:w="3693" w:type="dxa"/>
          </w:tcPr>
          <w:p w14:paraId="56DF510A" w14:textId="77777777" w:rsidR="00931D11" w:rsidRPr="00E41980" w:rsidRDefault="00931D11" w:rsidP="00CC1E08">
            <w:pPr>
              <w:rPr>
                <w:rFonts w:cs="Arial"/>
                <w:sz w:val="24"/>
                <w:szCs w:val="24"/>
              </w:rPr>
            </w:pPr>
          </w:p>
        </w:tc>
      </w:tr>
      <w:tr w:rsidR="00931D11" w:rsidRPr="00E41980" w14:paraId="596CFCA7" w14:textId="77777777" w:rsidTr="00FB14E4">
        <w:tc>
          <w:tcPr>
            <w:tcW w:w="567" w:type="dxa"/>
          </w:tcPr>
          <w:p w14:paraId="179174E3" w14:textId="77777777" w:rsidR="00931D11" w:rsidRPr="00E41980" w:rsidRDefault="00931D11" w:rsidP="00CC1E08">
            <w:pPr>
              <w:rPr>
                <w:rFonts w:cs="Arial"/>
                <w:sz w:val="24"/>
                <w:szCs w:val="24"/>
              </w:rPr>
            </w:pPr>
            <w:r w:rsidRPr="00E41980">
              <w:rPr>
                <w:rFonts w:cs="Arial"/>
                <w:sz w:val="24"/>
                <w:szCs w:val="24"/>
              </w:rPr>
              <w:t>5.</w:t>
            </w:r>
          </w:p>
        </w:tc>
        <w:tc>
          <w:tcPr>
            <w:tcW w:w="3601" w:type="dxa"/>
            <w:gridSpan w:val="2"/>
          </w:tcPr>
          <w:p w14:paraId="423DD50C" w14:textId="77777777" w:rsidR="00931D11" w:rsidRPr="00E41980" w:rsidRDefault="00931D11" w:rsidP="00CC1E08">
            <w:pPr>
              <w:ind w:left="0" w:firstLine="0"/>
              <w:rPr>
                <w:rFonts w:cs="Arial"/>
                <w:sz w:val="24"/>
                <w:szCs w:val="24"/>
              </w:rPr>
            </w:pPr>
            <w:r w:rsidRPr="00E41980">
              <w:rPr>
                <w:rFonts w:cs="Arial"/>
                <w:sz w:val="24"/>
                <w:szCs w:val="24"/>
              </w:rPr>
              <w:t xml:space="preserve">Name and Designation of 3 staff members who have contributed to or considered this assessment </w:t>
            </w:r>
          </w:p>
        </w:tc>
        <w:tc>
          <w:tcPr>
            <w:tcW w:w="928" w:type="dxa"/>
            <w:gridSpan w:val="2"/>
          </w:tcPr>
          <w:p w14:paraId="59230A1F" w14:textId="77777777" w:rsidR="00931D11" w:rsidRPr="00E41980" w:rsidRDefault="00931D11" w:rsidP="00CC1E08">
            <w:pPr>
              <w:rPr>
                <w:rFonts w:cs="Arial"/>
                <w:sz w:val="24"/>
                <w:szCs w:val="24"/>
              </w:rPr>
            </w:pPr>
          </w:p>
        </w:tc>
        <w:tc>
          <w:tcPr>
            <w:tcW w:w="3693" w:type="dxa"/>
          </w:tcPr>
          <w:p w14:paraId="244072B7" w14:textId="77777777" w:rsidR="00F76744" w:rsidRPr="00E41980" w:rsidRDefault="00F76744" w:rsidP="00F76744">
            <w:pPr>
              <w:ind w:left="0" w:firstLine="0"/>
              <w:rPr>
                <w:rFonts w:cs="Arial"/>
                <w:sz w:val="24"/>
                <w:szCs w:val="24"/>
              </w:rPr>
            </w:pPr>
            <w:r w:rsidRPr="00E41980">
              <w:rPr>
                <w:rFonts w:cs="Arial"/>
                <w:sz w:val="24"/>
                <w:szCs w:val="24"/>
              </w:rPr>
              <w:t xml:space="preserve">Dale Ball, Head of People </w:t>
            </w:r>
          </w:p>
          <w:p w14:paraId="577DA527" w14:textId="77777777" w:rsidR="00F76744" w:rsidRPr="00E41980" w:rsidRDefault="00F76744" w:rsidP="00F76744">
            <w:pPr>
              <w:ind w:left="0" w:firstLine="0"/>
              <w:rPr>
                <w:rFonts w:cs="Arial"/>
                <w:sz w:val="24"/>
                <w:szCs w:val="24"/>
              </w:rPr>
            </w:pPr>
            <w:r w:rsidRPr="00E41980">
              <w:rPr>
                <w:rFonts w:cs="Arial"/>
                <w:sz w:val="24"/>
                <w:szCs w:val="24"/>
              </w:rPr>
              <w:t xml:space="preserve">Sarah </w:t>
            </w:r>
            <w:proofErr w:type="spellStart"/>
            <w:r w:rsidRPr="00E41980">
              <w:rPr>
                <w:rFonts w:cs="Arial"/>
                <w:sz w:val="24"/>
                <w:szCs w:val="24"/>
              </w:rPr>
              <w:t>Forsyth,</w:t>
            </w:r>
            <w:proofErr w:type="spellEnd"/>
            <w:r w:rsidRPr="00E41980">
              <w:rPr>
                <w:rFonts w:cs="Arial"/>
                <w:sz w:val="24"/>
                <w:szCs w:val="24"/>
              </w:rPr>
              <w:t xml:space="preserve"> COO</w:t>
            </w:r>
          </w:p>
          <w:p w14:paraId="30481C28" w14:textId="0A35BEBC" w:rsidR="00931D11" w:rsidRPr="00E41980" w:rsidRDefault="00F76744" w:rsidP="00F76744">
            <w:pPr>
              <w:ind w:left="0" w:firstLine="0"/>
              <w:rPr>
                <w:rFonts w:cs="Arial"/>
                <w:sz w:val="24"/>
                <w:szCs w:val="24"/>
              </w:rPr>
            </w:pPr>
            <w:r w:rsidRPr="00E41980">
              <w:rPr>
                <w:rFonts w:cs="Arial"/>
                <w:sz w:val="24"/>
                <w:szCs w:val="24"/>
              </w:rPr>
              <w:t>Ahmed Tahir, HR Officer</w:t>
            </w:r>
          </w:p>
        </w:tc>
      </w:tr>
      <w:tr w:rsidR="00931D11" w:rsidRPr="00E41980" w14:paraId="2CEBD998" w14:textId="77777777" w:rsidTr="00FB14E4">
        <w:tc>
          <w:tcPr>
            <w:tcW w:w="567" w:type="dxa"/>
          </w:tcPr>
          <w:p w14:paraId="45256F81" w14:textId="77777777" w:rsidR="00931D11" w:rsidRPr="00E41980" w:rsidRDefault="00931D11" w:rsidP="00CC1E08">
            <w:pPr>
              <w:rPr>
                <w:rFonts w:cs="Arial"/>
                <w:sz w:val="24"/>
                <w:szCs w:val="24"/>
              </w:rPr>
            </w:pPr>
            <w:r w:rsidRPr="00E41980">
              <w:rPr>
                <w:rFonts w:cs="Arial"/>
                <w:sz w:val="24"/>
                <w:szCs w:val="24"/>
              </w:rPr>
              <w:t>6.</w:t>
            </w:r>
          </w:p>
        </w:tc>
        <w:tc>
          <w:tcPr>
            <w:tcW w:w="3601" w:type="dxa"/>
            <w:gridSpan w:val="2"/>
          </w:tcPr>
          <w:p w14:paraId="483383BA" w14:textId="77777777" w:rsidR="00931D11" w:rsidRPr="00E41980" w:rsidRDefault="00931D11" w:rsidP="00CC1E08">
            <w:pPr>
              <w:ind w:left="0" w:firstLine="0"/>
              <w:rPr>
                <w:rFonts w:cs="Arial"/>
                <w:sz w:val="24"/>
                <w:szCs w:val="24"/>
              </w:rPr>
            </w:pPr>
            <w:r w:rsidRPr="00E41980">
              <w:rPr>
                <w:rFonts w:cs="Arial"/>
                <w:sz w:val="24"/>
                <w:szCs w:val="24"/>
              </w:rPr>
              <w:t>Date of Assessment</w:t>
            </w:r>
          </w:p>
        </w:tc>
        <w:tc>
          <w:tcPr>
            <w:tcW w:w="928" w:type="dxa"/>
            <w:gridSpan w:val="2"/>
          </w:tcPr>
          <w:p w14:paraId="7B514491" w14:textId="77777777" w:rsidR="00931D11" w:rsidRPr="00E41980" w:rsidRDefault="00931D11" w:rsidP="00CC1E08">
            <w:pPr>
              <w:rPr>
                <w:rFonts w:cs="Arial"/>
                <w:sz w:val="24"/>
                <w:szCs w:val="24"/>
              </w:rPr>
            </w:pPr>
          </w:p>
        </w:tc>
        <w:tc>
          <w:tcPr>
            <w:tcW w:w="3693" w:type="dxa"/>
          </w:tcPr>
          <w:p w14:paraId="77C0723F" w14:textId="08420CD8" w:rsidR="00931D11" w:rsidRPr="00E41980" w:rsidRDefault="008D1797" w:rsidP="00CC1E08">
            <w:pPr>
              <w:rPr>
                <w:rFonts w:cs="Arial"/>
                <w:sz w:val="24"/>
                <w:szCs w:val="24"/>
              </w:rPr>
            </w:pPr>
            <w:r w:rsidRPr="00E41980">
              <w:rPr>
                <w:rFonts w:cs="Arial"/>
                <w:sz w:val="24"/>
                <w:szCs w:val="24"/>
              </w:rPr>
              <w:t>01</w:t>
            </w:r>
            <w:r w:rsidR="00F76744" w:rsidRPr="00E41980">
              <w:rPr>
                <w:rFonts w:cs="Arial"/>
                <w:sz w:val="24"/>
                <w:szCs w:val="24"/>
              </w:rPr>
              <w:t>/</w:t>
            </w:r>
            <w:r w:rsidRPr="00E41980">
              <w:rPr>
                <w:rFonts w:cs="Arial"/>
                <w:sz w:val="24"/>
                <w:szCs w:val="24"/>
              </w:rPr>
              <w:t>0</w:t>
            </w:r>
            <w:r w:rsidR="006D7730">
              <w:rPr>
                <w:rFonts w:cs="Arial"/>
                <w:sz w:val="24"/>
                <w:szCs w:val="24"/>
              </w:rPr>
              <w:t>6</w:t>
            </w:r>
            <w:r w:rsidR="00F76744" w:rsidRPr="00E41980">
              <w:rPr>
                <w:rFonts w:cs="Arial"/>
                <w:sz w:val="24"/>
                <w:szCs w:val="24"/>
              </w:rPr>
              <w:t>/202</w:t>
            </w:r>
            <w:r w:rsidR="006D7730">
              <w:rPr>
                <w:rFonts w:cs="Arial"/>
                <w:sz w:val="24"/>
                <w:szCs w:val="24"/>
              </w:rPr>
              <w:t>6</w:t>
            </w:r>
          </w:p>
        </w:tc>
      </w:tr>
    </w:tbl>
    <w:p w14:paraId="6F0755B0" w14:textId="77777777" w:rsidR="00931D11" w:rsidRPr="00E41980" w:rsidRDefault="00931D11" w:rsidP="00CC1E08">
      <w:pPr>
        <w:rPr>
          <w:rFonts w:cs="Arial"/>
          <w:sz w:val="24"/>
          <w:szCs w:val="24"/>
        </w:rPr>
      </w:pPr>
    </w:p>
    <w:p w14:paraId="076F26FE" w14:textId="77777777" w:rsidR="00FB14E4" w:rsidRPr="00E41980"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E41980" w14:paraId="246D1E52" w14:textId="77777777" w:rsidTr="00B330FA">
        <w:tc>
          <w:tcPr>
            <w:tcW w:w="692" w:type="dxa"/>
          </w:tcPr>
          <w:p w14:paraId="4E37A109" w14:textId="77777777" w:rsidR="00FB14E4" w:rsidRPr="00E41980" w:rsidRDefault="00FB14E4" w:rsidP="00CC1E08">
            <w:pPr>
              <w:ind w:left="0" w:firstLine="0"/>
              <w:rPr>
                <w:rFonts w:cs="Arial"/>
                <w:sz w:val="24"/>
                <w:szCs w:val="24"/>
              </w:rPr>
            </w:pPr>
            <w:r w:rsidRPr="00E41980">
              <w:rPr>
                <w:rFonts w:cs="Arial"/>
                <w:sz w:val="24"/>
                <w:szCs w:val="24"/>
              </w:rPr>
              <w:t>1</w:t>
            </w:r>
            <w:r w:rsidR="006A1DE4" w:rsidRPr="00E41980">
              <w:rPr>
                <w:rFonts w:cs="Arial"/>
                <w:sz w:val="24"/>
                <w:szCs w:val="24"/>
              </w:rPr>
              <w:t>3</w:t>
            </w:r>
            <w:r w:rsidRPr="00E41980">
              <w:rPr>
                <w:rFonts w:cs="Arial"/>
                <w:sz w:val="24"/>
                <w:szCs w:val="24"/>
              </w:rPr>
              <w:t>.2</w:t>
            </w:r>
          </w:p>
        </w:tc>
        <w:tc>
          <w:tcPr>
            <w:tcW w:w="8771" w:type="dxa"/>
          </w:tcPr>
          <w:p w14:paraId="4729AA0A" w14:textId="0DE16410" w:rsidR="00FB14E4" w:rsidRPr="00E41980" w:rsidRDefault="00FB14E4" w:rsidP="00CC1E08">
            <w:pPr>
              <w:ind w:left="0" w:firstLine="0"/>
              <w:rPr>
                <w:rFonts w:cs="Arial"/>
                <w:sz w:val="24"/>
                <w:szCs w:val="24"/>
              </w:rPr>
            </w:pPr>
            <w:r w:rsidRPr="00E41980">
              <w:rPr>
                <w:rFonts w:cs="Arial"/>
                <w:sz w:val="24"/>
                <w:szCs w:val="24"/>
              </w:rPr>
              <w:t xml:space="preserve">Any potential discriminatory impact which has been identified must be </w:t>
            </w:r>
            <w:proofErr w:type="gramStart"/>
            <w:r w:rsidRPr="00E41980">
              <w:rPr>
                <w:rFonts w:cs="Arial"/>
                <w:sz w:val="24"/>
                <w:szCs w:val="24"/>
              </w:rPr>
              <w:t>referred back</w:t>
            </w:r>
            <w:proofErr w:type="gramEnd"/>
            <w:r w:rsidRPr="00E41980">
              <w:rPr>
                <w:rFonts w:cs="Arial"/>
                <w:sz w:val="24"/>
                <w:szCs w:val="24"/>
              </w:rPr>
              <w:t xml:space="preserve"> to the author of the document for consideration of additional actions to reduce or remove the potential discriminatory impact.</w:t>
            </w:r>
          </w:p>
        </w:tc>
      </w:tr>
    </w:tbl>
    <w:p w14:paraId="0930FDB8" w14:textId="77777777" w:rsidR="00FB14E4" w:rsidRPr="00E41980"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9"/>
        <w:gridCol w:w="8548"/>
      </w:tblGrid>
      <w:tr w:rsidR="007B5822" w:rsidRPr="00E41980" w14:paraId="17D434AC" w14:textId="77777777" w:rsidTr="003A2616">
        <w:tc>
          <w:tcPr>
            <w:tcW w:w="9237" w:type="dxa"/>
            <w:gridSpan w:val="2"/>
          </w:tcPr>
          <w:p w14:paraId="37822BB9" w14:textId="77777777" w:rsidR="007B5822" w:rsidRPr="00E41980" w:rsidRDefault="007B5822" w:rsidP="00CC1E08">
            <w:pPr>
              <w:pStyle w:val="Heading1"/>
              <w:rPr>
                <w:rFonts w:cs="Arial"/>
                <w:sz w:val="24"/>
                <w:szCs w:val="24"/>
              </w:rPr>
            </w:pPr>
            <w:bookmarkStart w:id="18" w:name="_Toc40278344"/>
            <w:r w:rsidRPr="00E41980">
              <w:rPr>
                <w:rFonts w:cs="Arial"/>
                <w:sz w:val="24"/>
                <w:szCs w:val="24"/>
              </w:rPr>
              <w:lastRenderedPageBreak/>
              <w:t>References</w:t>
            </w:r>
            <w:bookmarkEnd w:id="18"/>
          </w:p>
        </w:tc>
      </w:tr>
      <w:tr w:rsidR="007B5822" w:rsidRPr="00E41980" w14:paraId="57BE8CEE" w14:textId="77777777" w:rsidTr="003A2616">
        <w:tc>
          <w:tcPr>
            <w:tcW w:w="689" w:type="dxa"/>
          </w:tcPr>
          <w:p w14:paraId="42F56381" w14:textId="78950994" w:rsidR="007B5822" w:rsidRPr="00E41980" w:rsidRDefault="00E82AB1" w:rsidP="00CC1E08">
            <w:pPr>
              <w:ind w:left="0" w:firstLine="0"/>
              <w:rPr>
                <w:rFonts w:cs="Arial"/>
                <w:sz w:val="24"/>
                <w:szCs w:val="24"/>
              </w:rPr>
            </w:pPr>
            <w:r w:rsidRPr="00E41980">
              <w:rPr>
                <w:rFonts w:cs="Arial"/>
                <w:sz w:val="24"/>
                <w:szCs w:val="24"/>
              </w:rPr>
              <w:t>1.1</w:t>
            </w:r>
          </w:p>
        </w:tc>
        <w:tc>
          <w:tcPr>
            <w:tcW w:w="8548" w:type="dxa"/>
          </w:tcPr>
          <w:p w14:paraId="5AF72E78" w14:textId="13F1AA1E" w:rsidR="007B5822" w:rsidRPr="00E41980" w:rsidRDefault="003A2616" w:rsidP="00CC1E08">
            <w:pPr>
              <w:pStyle w:val="Heading1"/>
              <w:numPr>
                <w:ilvl w:val="0"/>
                <w:numId w:val="0"/>
              </w:numPr>
              <w:rPr>
                <w:rFonts w:cs="Arial"/>
                <w:sz w:val="24"/>
                <w:szCs w:val="24"/>
              </w:rPr>
            </w:pPr>
            <w:r w:rsidRPr="003A2616">
              <w:rPr>
                <w:rFonts w:cs="Arial"/>
                <w:sz w:val="24"/>
                <w:szCs w:val="24"/>
              </w:rPr>
              <w:t>N</w:t>
            </w:r>
            <w:r w:rsidRPr="003A2616">
              <w:rPr>
                <w:rFonts w:cs="Times New Roman"/>
              </w:rPr>
              <w:t>/A</w:t>
            </w:r>
          </w:p>
        </w:tc>
      </w:tr>
      <w:bookmarkEnd w:id="17"/>
    </w:tbl>
    <w:p w14:paraId="7EEEA0B2" w14:textId="77777777" w:rsidR="007B5822" w:rsidRPr="00E41980" w:rsidRDefault="007B5822" w:rsidP="00931D11">
      <w:pPr>
        <w:ind w:left="720" w:hanging="720"/>
        <w:rPr>
          <w:rFonts w:cs="Arial"/>
          <w:sz w:val="24"/>
          <w:szCs w:val="24"/>
        </w:rPr>
      </w:pPr>
    </w:p>
    <w:p w14:paraId="12DCFDC7" w14:textId="77777777" w:rsidR="007C5FAE" w:rsidRPr="00E41980" w:rsidRDefault="007C5FAE" w:rsidP="00931D11">
      <w:pPr>
        <w:ind w:left="720" w:hanging="720"/>
        <w:rPr>
          <w:rFonts w:cs="Arial"/>
          <w:sz w:val="24"/>
          <w:szCs w:val="24"/>
        </w:rPr>
      </w:pPr>
    </w:p>
    <w:p w14:paraId="0632A460" w14:textId="77777777" w:rsidR="007C5FAE" w:rsidRDefault="007C5FAE" w:rsidP="00931D11">
      <w:pPr>
        <w:ind w:left="720" w:hanging="720"/>
        <w:rPr>
          <w:rFonts w:cs="Arial"/>
          <w:sz w:val="24"/>
          <w:szCs w:val="24"/>
        </w:rPr>
      </w:pPr>
    </w:p>
    <w:p w14:paraId="69066B0C" w14:textId="77777777" w:rsidR="006D7730" w:rsidRDefault="006D7730" w:rsidP="00931D11">
      <w:pPr>
        <w:ind w:left="720" w:hanging="720"/>
        <w:rPr>
          <w:rFonts w:cs="Arial"/>
          <w:sz w:val="24"/>
          <w:szCs w:val="24"/>
        </w:rPr>
      </w:pPr>
    </w:p>
    <w:p w14:paraId="29DF0478" w14:textId="77777777" w:rsidR="006D7730" w:rsidRDefault="006D7730" w:rsidP="00931D11">
      <w:pPr>
        <w:ind w:left="720" w:hanging="720"/>
        <w:rPr>
          <w:rFonts w:cs="Arial"/>
          <w:sz w:val="24"/>
          <w:szCs w:val="24"/>
        </w:rPr>
      </w:pPr>
    </w:p>
    <w:p w14:paraId="0873563A" w14:textId="77777777" w:rsidR="006D7730" w:rsidRDefault="006D7730" w:rsidP="00931D11">
      <w:pPr>
        <w:ind w:left="720" w:hanging="720"/>
        <w:rPr>
          <w:rFonts w:cs="Arial"/>
          <w:sz w:val="24"/>
          <w:szCs w:val="24"/>
        </w:rPr>
      </w:pPr>
    </w:p>
    <w:p w14:paraId="135294F2" w14:textId="77777777" w:rsidR="006D7730" w:rsidRDefault="006D7730" w:rsidP="00931D11">
      <w:pPr>
        <w:ind w:left="720" w:hanging="720"/>
        <w:rPr>
          <w:rFonts w:cs="Arial"/>
          <w:sz w:val="24"/>
          <w:szCs w:val="24"/>
        </w:rPr>
      </w:pPr>
    </w:p>
    <w:p w14:paraId="51D763E9" w14:textId="77777777" w:rsidR="006D7730" w:rsidRDefault="006D7730" w:rsidP="00931D11">
      <w:pPr>
        <w:ind w:left="720" w:hanging="720"/>
        <w:rPr>
          <w:rFonts w:cs="Arial"/>
          <w:sz w:val="24"/>
          <w:szCs w:val="24"/>
        </w:rPr>
      </w:pPr>
    </w:p>
    <w:p w14:paraId="369FCBE4" w14:textId="77777777" w:rsidR="006D7730" w:rsidRDefault="006D7730" w:rsidP="00931D11">
      <w:pPr>
        <w:ind w:left="720" w:hanging="720"/>
        <w:rPr>
          <w:rFonts w:cs="Arial"/>
          <w:sz w:val="24"/>
          <w:szCs w:val="24"/>
        </w:rPr>
      </w:pPr>
    </w:p>
    <w:p w14:paraId="4625946F" w14:textId="77777777" w:rsidR="006D7730" w:rsidRDefault="006D7730" w:rsidP="00931D11">
      <w:pPr>
        <w:ind w:left="720" w:hanging="720"/>
        <w:rPr>
          <w:rFonts w:cs="Arial"/>
          <w:sz w:val="24"/>
          <w:szCs w:val="24"/>
        </w:rPr>
      </w:pPr>
    </w:p>
    <w:p w14:paraId="10FC73B2" w14:textId="77777777" w:rsidR="006D7730" w:rsidRDefault="006D7730" w:rsidP="00931D11">
      <w:pPr>
        <w:ind w:left="720" w:hanging="720"/>
        <w:rPr>
          <w:rFonts w:cs="Arial"/>
          <w:sz w:val="24"/>
          <w:szCs w:val="24"/>
        </w:rPr>
      </w:pPr>
    </w:p>
    <w:p w14:paraId="542228BC" w14:textId="77777777" w:rsidR="006D7730" w:rsidRDefault="006D7730" w:rsidP="00931D11">
      <w:pPr>
        <w:ind w:left="720" w:hanging="720"/>
        <w:rPr>
          <w:rFonts w:cs="Arial"/>
          <w:sz w:val="24"/>
          <w:szCs w:val="24"/>
        </w:rPr>
      </w:pPr>
    </w:p>
    <w:p w14:paraId="2D00345B" w14:textId="77777777" w:rsidR="006D7730" w:rsidRDefault="006D7730" w:rsidP="00931D11">
      <w:pPr>
        <w:ind w:left="720" w:hanging="720"/>
        <w:rPr>
          <w:rFonts w:cs="Arial"/>
          <w:sz w:val="24"/>
          <w:szCs w:val="24"/>
        </w:rPr>
      </w:pPr>
    </w:p>
    <w:p w14:paraId="27678463" w14:textId="77777777" w:rsidR="006D7730" w:rsidRDefault="006D7730" w:rsidP="00931D11">
      <w:pPr>
        <w:ind w:left="720" w:hanging="720"/>
        <w:rPr>
          <w:rFonts w:cs="Arial"/>
          <w:sz w:val="24"/>
          <w:szCs w:val="24"/>
        </w:rPr>
      </w:pPr>
    </w:p>
    <w:p w14:paraId="66540582" w14:textId="77777777" w:rsidR="006D7730" w:rsidRDefault="006D7730" w:rsidP="00931D11">
      <w:pPr>
        <w:ind w:left="720" w:hanging="720"/>
        <w:rPr>
          <w:rFonts w:cs="Arial"/>
          <w:sz w:val="24"/>
          <w:szCs w:val="24"/>
        </w:rPr>
      </w:pPr>
    </w:p>
    <w:p w14:paraId="6250AF94" w14:textId="77777777" w:rsidR="006D7730" w:rsidRDefault="006D7730" w:rsidP="00931D11">
      <w:pPr>
        <w:ind w:left="720" w:hanging="720"/>
        <w:rPr>
          <w:rFonts w:cs="Arial"/>
          <w:sz w:val="24"/>
          <w:szCs w:val="24"/>
        </w:rPr>
      </w:pPr>
    </w:p>
    <w:p w14:paraId="02CC406D" w14:textId="77777777" w:rsidR="006D7730" w:rsidRDefault="006D7730" w:rsidP="00931D11">
      <w:pPr>
        <w:ind w:left="720" w:hanging="720"/>
        <w:rPr>
          <w:rFonts w:cs="Arial"/>
          <w:sz w:val="24"/>
          <w:szCs w:val="24"/>
        </w:rPr>
      </w:pPr>
    </w:p>
    <w:p w14:paraId="00BB7927" w14:textId="77777777" w:rsidR="006D7730" w:rsidRDefault="006D7730" w:rsidP="00931D11">
      <w:pPr>
        <w:ind w:left="720" w:hanging="720"/>
        <w:rPr>
          <w:rFonts w:cs="Arial"/>
          <w:sz w:val="24"/>
          <w:szCs w:val="24"/>
        </w:rPr>
      </w:pPr>
    </w:p>
    <w:p w14:paraId="7164AA22" w14:textId="77777777" w:rsidR="006D7730" w:rsidRDefault="006D7730" w:rsidP="00931D11">
      <w:pPr>
        <w:ind w:left="720" w:hanging="720"/>
        <w:rPr>
          <w:rFonts w:cs="Arial"/>
          <w:sz w:val="24"/>
          <w:szCs w:val="24"/>
        </w:rPr>
      </w:pPr>
    </w:p>
    <w:p w14:paraId="4DBDF33B" w14:textId="77777777" w:rsidR="006D7730" w:rsidRDefault="006D7730" w:rsidP="00931D11">
      <w:pPr>
        <w:ind w:left="720" w:hanging="720"/>
        <w:rPr>
          <w:rFonts w:cs="Arial"/>
          <w:sz w:val="24"/>
          <w:szCs w:val="24"/>
        </w:rPr>
      </w:pPr>
    </w:p>
    <w:p w14:paraId="3E3F41CD" w14:textId="77777777" w:rsidR="006D7730" w:rsidRDefault="006D7730" w:rsidP="00931D11">
      <w:pPr>
        <w:ind w:left="720" w:hanging="720"/>
        <w:rPr>
          <w:rFonts w:cs="Arial"/>
          <w:sz w:val="24"/>
          <w:szCs w:val="24"/>
        </w:rPr>
      </w:pPr>
    </w:p>
    <w:p w14:paraId="00DB9D49" w14:textId="77777777" w:rsidR="006D7730" w:rsidRDefault="006D7730" w:rsidP="00931D11">
      <w:pPr>
        <w:ind w:left="720" w:hanging="720"/>
        <w:rPr>
          <w:rFonts w:cs="Arial"/>
          <w:sz w:val="24"/>
          <w:szCs w:val="24"/>
        </w:rPr>
      </w:pPr>
    </w:p>
    <w:p w14:paraId="6691ECF9" w14:textId="77777777" w:rsidR="006D7730" w:rsidRDefault="006D7730" w:rsidP="00931D11">
      <w:pPr>
        <w:ind w:left="720" w:hanging="720"/>
        <w:rPr>
          <w:rFonts w:cs="Arial"/>
          <w:sz w:val="24"/>
          <w:szCs w:val="24"/>
        </w:rPr>
      </w:pPr>
    </w:p>
    <w:p w14:paraId="4925E52D" w14:textId="77777777" w:rsidR="006D7730" w:rsidRDefault="006D7730" w:rsidP="00931D11">
      <w:pPr>
        <w:ind w:left="720" w:hanging="720"/>
        <w:rPr>
          <w:rFonts w:cs="Arial"/>
          <w:sz w:val="24"/>
          <w:szCs w:val="24"/>
        </w:rPr>
      </w:pPr>
    </w:p>
    <w:p w14:paraId="1CC2318D" w14:textId="77777777" w:rsidR="006D7730" w:rsidRDefault="006D7730" w:rsidP="00931D11">
      <w:pPr>
        <w:ind w:left="720" w:hanging="720"/>
        <w:rPr>
          <w:rFonts w:cs="Arial"/>
          <w:sz w:val="24"/>
          <w:szCs w:val="24"/>
        </w:rPr>
      </w:pPr>
    </w:p>
    <w:p w14:paraId="0254CABD" w14:textId="77777777" w:rsidR="006D7730" w:rsidRDefault="006D7730" w:rsidP="00931D11">
      <w:pPr>
        <w:ind w:left="720" w:hanging="720"/>
        <w:rPr>
          <w:rFonts w:cs="Arial"/>
          <w:sz w:val="24"/>
          <w:szCs w:val="24"/>
        </w:rPr>
      </w:pPr>
    </w:p>
    <w:p w14:paraId="357D6246" w14:textId="77777777" w:rsidR="006D7730" w:rsidRDefault="006D7730" w:rsidP="00931D11">
      <w:pPr>
        <w:ind w:left="720" w:hanging="720"/>
        <w:rPr>
          <w:rFonts w:cs="Arial"/>
          <w:sz w:val="24"/>
          <w:szCs w:val="24"/>
        </w:rPr>
      </w:pPr>
    </w:p>
    <w:p w14:paraId="19894B3F" w14:textId="77777777" w:rsidR="006D7730" w:rsidRDefault="006D7730" w:rsidP="00931D11">
      <w:pPr>
        <w:ind w:left="720" w:hanging="720"/>
        <w:rPr>
          <w:rFonts w:cs="Arial"/>
          <w:sz w:val="24"/>
          <w:szCs w:val="24"/>
        </w:rPr>
      </w:pPr>
    </w:p>
    <w:p w14:paraId="1918FEED" w14:textId="77777777" w:rsidR="006D7730" w:rsidRDefault="006D7730" w:rsidP="00931D11">
      <w:pPr>
        <w:ind w:left="720" w:hanging="720"/>
        <w:rPr>
          <w:rFonts w:cs="Arial"/>
          <w:sz w:val="24"/>
          <w:szCs w:val="24"/>
        </w:rPr>
      </w:pPr>
    </w:p>
    <w:p w14:paraId="50072A47" w14:textId="77777777" w:rsidR="006D7730" w:rsidRDefault="006D7730" w:rsidP="00931D11">
      <w:pPr>
        <w:ind w:left="720" w:hanging="720"/>
        <w:rPr>
          <w:rFonts w:cs="Arial"/>
          <w:sz w:val="24"/>
          <w:szCs w:val="24"/>
        </w:rPr>
      </w:pPr>
    </w:p>
    <w:p w14:paraId="662AEC85" w14:textId="77777777" w:rsidR="006D7730" w:rsidRDefault="006D7730" w:rsidP="00931D11">
      <w:pPr>
        <w:ind w:left="720" w:hanging="720"/>
        <w:rPr>
          <w:rFonts w:cs="Arial"/>
          <w:sz w:val="24"/>
          <w:szCs w:val="24"/>
        </w:rPr>
      </w:pPr>
    </w:p>
    <w:p w14:paraId="52A2E149" w14:textId="77777777" w:rsidR="006D7730" w:rsidRDefault="006D7730" w:rsidP="00931D11">
      <w:pPr>
        <w:ind w:left="720" w:hanging="720"/>
        <w:rPr>
          <w:rFonts w:cs="Arial"/>
          <w:sz w:val="24"/>
          <w:szCs w:val="24"/>
        </w:rPr>
      </w:pPr>
    </w:p>
    <w:p w14:paraId="7BA3A720" w14:textId="77777777" w:rsidR="006D7730" w:rsidRDefault="006D7730" w:rsidP="00931D11">
      <w:pPr>
        <w:ind w:left="720" w:hanging="720"/>
        <w:rPr>
          <w:rFonts w:cs="Arial"/>
          <w:sz w:val="24"/>
          <w:szCs w:val="24"/>
        </w:rPr>
      </w:pPr>
    </w:p>
    <w:p w14:paraId="12AE3EDA" w14:textId="77777777" w:rsidR="006D7730" w:rsidRDefault="006D7730" w:rsidP="00931D11">
      <w:pPr>
        <w:ind w:left="720" w:hanging="720"/>
        <w:rPr>
          <w:rFonts w:cs="Arial"/>
          <w:sz w:val="24"/>
          <w:szCs w:val="24"/>
        </w:rPr>
      </w:pPr>
    </w:p>
    <w:p w14:paraId="4A5227D1" w14:textId="77777777" w:rsidR="006D7730" w:rsidRDefault="006D7730" w:rsidP="00931D11">
      <w:pPr>
        <w:ind w:left="720" w:hanging="720"/>
        <w:rPr>
          <w:rFonts w:cs="Arial"/>
          <w:sz w:val="24"/>
          <w:szCs w:val="24"/>
        </w:rPr>
      </w:pPr>
    </w:p>
    <w:p w14:paraId="21C11BF0" w14:textId="77777777" w:rsidR="006D7730" w:rsidRDefault="006D7730" w:rsidP="00931D11">
      <w:pPr>
        <w:ind w:left="720" w:hanging="720"/>
        <w:rPr>
          <w:rFonts w:cs="Arial"/>
          <w:sz w:val="24"/>
          <w:szCs w:val="24"/>
        </w:rPr>
      </w:pPr>
    </w:p>
    <w:p w14:paraId="706E68F2" w14:textId="77777777" w:rsidR="006D7730" w:rsidRDefault="006D7730" w:rsidP="00931D11">
      <w:pPr>
        <w:ind w:left="720" w:hanging="720"/>
        <w:rPr>
          <w:rFonts w:cs="Arial"/>
          <w:sz w:val="24"/>
          <w:szCs w:val="24"/>
        </w:rPr>
      </w:pPr>
    </w:p>
    <w:p w14:paraId="2CF9D30F" w14:textId="77777777" w:rsidR="006D7730" w:rsidRDefault="006D7730" w:rsidP="00931D11">
      <w:pPr>
        <w:ind w:left="720" w:hanging="720"/>
        <w:rPr>
          <w:rFonts w:cs="Arial"/>
          <w:sz w:val="24"/>
          <w:szCs w:val="24"/>
        </w:rPr>
      </w:pPr>
    </w:p>
    <w:p w14:paraId="59016208" w14:textId="77777777" w:rsidR="006D7730" w:rsidRDefault="006D7730" w:rsidP="00931D11">
      <w:pPr>
        <w:ind w:left="720" w:hanging="720"/>
        <w:rPr>
          <w:rFonts w:cs="Arial"/>
          <w:sz w:val="24"/>
          <w:szCs w:val="24"/>
        </w:rPr>
      </w:pPr>
    </w:p>
    <w:p w14:paraId="0B59151B" w14:textId="77777777" w:rsidR="006D7730" w:rsidRDefault="006D7730" w:rsidP="00931D11">
      <w:pPr>
        <w:ind w:left="720" w:hanging="720"/>
        <w:rPr>
          <w:rFonts w:cs="Arial"/>
          <w:sz w:val="24"/>
          <w:szCs w:val="24"/>
        </w:rPr>
      </w:pPr>
    </w:p>
    <w:p w14:paraId="4358D4F2" w14:textId="77777777" w:rsidR="006D7730" w:rsidRDefault="006D7730" w:rsidP="00931D11">
      <w:pPr>
        <w:ind w:left="720" w:hanging="720"/>
        <w:rPr>
          <w:rFonts w:cs="Arial"/>
          <w:sz w:val="24"/>
          <w:szCs w:val="24"/>
        </w:rPr>
      </w:pPr>
    </w:p>
    <w:p w14:paraId="6513977E" w14:textId="77777777" w:rsidR="006D7730" w:rsidRDefault="006D7730" w:rsidP="00931D11">
      <w:pPr>
        <w:ind w:left="720" w:hanging="720"/>
        <w:rPr>
          <w:rFonts w:cs="Arial"/>
          <w:sz w:val="24"/>
          <w:szCs w:val="24"/>
        </w:rPr>
      </w:pPr>
    </w:p>
    <w:p w14:paraId="2C181F5B" w14:textId="77777777" w:rsidR="006D7730" w:rsidRDefault="006D7730" w:rsidP="00931D11">
      <w:pPr>
        <w:ind w:left="720" w:hanging="720"/>
        <w:rPr>
          <w:rFonts w:cs="Arial"/>
          <w:sz w:val="24"/>
          <w:szCs w:val="24"/>
        </w:rPr>
      </w:pPr>
    </w:p>
    <w:p w14:paraId="70CB8C62" w14:textId="77777777" w:rsidR="006D7730" w:rsidRDefault="006D7730" w:rsidP="00931D11">
      <w:pPr>
        <w:ind w:left="720" w:hanging="720"/>
        <w:rPr>
          <w:rFonts w:cs="Arial"/>
          <w:sz w:val="24"/>
          <w:szCs w:val="24"/>
        </w:rPr>
      </w:pPr>
    </w:p>
    <w:p w14:paraId="31E47D98" w14:textId="77777777" w:rsidR="001646FB" w:rsidRDefault="001646FB" w:rsidP="00931D11">
      <w:pPr>
        <w:ind w:left="720" w:hanging="720"/>
        <w:rPr>
          <w:rFonts w:cs="Arial"/>
          <w:sz w:val="24"/>
          <w:szCs w:val="24"/>
        </w:rPr>
      </w:pPr>
    </w:p>
    <w:p w14:paraId="5DBE73D7" w14:textId="77777777" w:rsidR="001646FB" w:rsidRPr="00E41980" w:rsidRDefault="001646FB" w:rsidP="00931D11">
      <w:pPr>
        <w:ind w:left="720" w:hanging="720"/>
        <w:rPr>
          <w:rFonts w:cs="Arial"/>
          <w:sz w:val="24"/>
          <w:szCs w:val="24"/>
        </w:rPr>
      </w:pPr>
    </w:p>
    <w:p w14:paraId="6061421F" w14:textId="6DA26B2B" w:rsidR="008F10AF" w:rsidRPr="00E41980" w:rsidRDefault="008F10AF" w:rsidP="008F10AF">
      <w:pPr>
        <w:ind w:left="720" w:hanging="720"/>
        <w:rPr>
          <w:rFonts w:cs="Arial"/>
          <w:b/>
          <w:bCs/>
          <w:sz w:val="24"/>
          <w:szCs w:val="24"/>
        </w:rPr>
      </w:pPr>
      <w:r w:rsidRPr="00E41980">
        <w:rPr>
          <w:rFonts w:cs="Arial"/>
          <w:b/>
          <w:bCs/>
          <w:sz w:val="24"/>
          <w:szCs w:val="24"/>
        </w:rPr>
        <w:lastRenderedPageBreak/>
        <w:t xml:space="preserve">Appendix 1 – </w:t>
      </w:r>
      <w:r w:rsidR="008D1797" w:rsidRPr="00E41980">
        <w:rPr>
          <w:rFonts w:cs="Arial"/>
          <w:b/>
          <w:bCs/>
          <w:sz w:val="24"/>
          <w:szCs w:val="24"/>
        </w:rPr>
        <w:t xml:space="preserve">Locum Recruitment Process </w:t>
      </w:r>
    </w:p>
    <w:p w14:paraId="4E89B28D" w14:textId="77777777" w:rsidR="008F10AF" w:rsidRPr="00E41980" w:rsidRDefault="008F10AF" w:rsidP="008F10AF">
      <w:pPr>
        <w:ind w:left="720" w:hanging="720"/>
        <w:rPr>
          <w:rFonts w:cs="Arial"/>
          <w:sz w:val="24"/>
          <w:szCs w:val="24"/>
        </w:rPr>
      </w:pPr>
    </w:p>
    <w:p w14:paraId="164B4D86" w14:textId="493F4136" w:rsidR="007C5FAE" w:rsidRPr="00E41980" w:rsidRDefault="00097D2F" w:rsidP="00097D2F">
      <w:pPr>
        <w:pStyle w:val="ListParagraph"/>
        <w:numPr>
          <w:ilvl w:val="0"/>
          <w:numId w:val="17"/>
        </w:numPr>
        <w:rPr>
          <w:rFonts w:cs="Arial"/>
          <w:sz w:val="24"/>
          <w:szCs w:val="24"/>
        </w:rPr>
      </w:pPr>
      <w:r w:rsidRPr="00E41980">
        <w:rPr>
          <w:rFonts w:cs="Arial"/>
          <w:sz w:val="24"/>
          <w:szCs w:val="24"/>
        </w:rPr>
        <w:t xml:space="preserve">Identify Locum need </w:t>
      </w:r>
    </w:p>
    <w:p w14:paraId="42F306FE" w14:textId="57A4096E" w:rsidR="00097D2F" w:rsidRPr="00E41980" w:rsidRDefault="00097D2F" w:rsidP="00097D2F">
      <w:pPr>
        <w:pStyle w:val="ListParagraph"/>
        <w:numPr>
          <w:ilvl w:val="0"/>
          <w:numId w:val="17"/>
        </w:numPr>
        <w:rPr>
          <w:rFonts w:cs="Arial"/>
          <w:sz w:val="24"/>
          <w:szCs w:val="24"/>
        </w:rPr>
      </w:pPr>
      <w:r w:rsidRPr="00E41980">
        <w:rPr>
          <w:rFonts w:cs="Arial"/>
          <w:sz w:val="24"/>
          <w:szCs w:val="24"/>
        </w:rPr>
        <w:t xml:space="preserve">Request cover – budget holder authorisation </w:t>
      </w:r>
      <w:r w:rsidR="001646FB">
        <w:rPr>
          <w:rFonts w:cs="Arial"/>
          <w:sz w:val="24"/>
          <w:szCs w:val="24"/>
        </w:rPr>
        <w:t>and</w:t>
      </w:r>
      <w:r w:rsidRPr="00E41980">
        <w:rPr>
          <w:rFonts w:cs="Arial"/>
          <w:sz w:val="24"/>
          <w:szCs w:val="24"/>
        </w:rPr>
        <w:t xml:space="preserve"> Finance approval</w:t>
      </w:r>
    </w:p>
    <w:p w14:paraId="0549C61F" w14:textId="1B6A6533" w:rsidR="00097D2F" w:rsidRDefault="00097D2F" w:rsidP="00097D2F">
      <w:pPr>
        <w:pStyle w:val="ListParagraph"/>
        <w:numPr>
          <w:ilvl w:val="0"/>
          <w:numId w:val="17"/>
        </w:numPr>
        <w:rPr>
          <w:rFonts w:cs="Arial"/>
          <w:sz w:val="24"/>
          <w:szCs w:val="24"/>
        </w:rPr>
      </w:pPr>
      <w:r w:rsidRPr="00E41980">
        <w:rPr>
          <w:rFonts w:cs="Arial"/>
          <w:sz w:val="24"/>
          <w:szCs w:val="24"/>
        </w:rPr>
        <w:t xml:space="preserve">Search and appoint the required Locum </w:t>
      </w:r>
    </w:p>
    <w:p w14:paraId="75090C4A" w14:textId="57783B78" w:rsidR="001646FB" w:rsidRPr="00E41980" w:rsidRDefault="001646FB" w:rsidP="00097D2F">
      <w:pPr>
        <w:pStyle w:val="ListParagraph"/>
        <w:numPr>
          <w:ilvl w:val="0"/>
          <w:numId w:val="17"/>
        </w:numPr>
        <w:rPr>
          <w:rFonts w:cs="Arial"/>
          <w:sz w:val="24"/>
          <w:szCs w:val="24"/>
        </w:rPr>
      </w:pPr>
      <w:r>
        <w:rPr>
          <w:rFonts w:cs="Arial"/>
          <w:sz w:val="24"/>
          <w:szCs w:val="24"/>
        </w:rPr>
        <w:t>Associate Medical Director/Lead Nurse conducts interview with clinician</w:t>
      </w:r>
    </w:p>
    <w:p w14:paraId="66F12222" w14:textId="6E3B5639" w:rsidR="00097D2F" w:rsidRPr="00E41980" w:rsidRDefault="001646FB" w:rsidP="00097D2F">
      <w:pPr>
        <w:pStyle w:val="ListParagraph"/>
        <w:numPr>
          <w:ilvl w:val="0"/>
          <w:numId w:val="17"/>
        </w:numPr>
        <w:rPr>
          <w:rFonts w:cs="Arial"/>
          <w:sz w:val="24"/>
          <w:szCs w:val="24"/>
        </w:rPr>
      </w:pPr>
      <w:r>
        <w:rPr>
          <w:rFonts w:cs="Arial"/>
          <w:sz w:val="24"/>
          <w:szCs w:val="24"/>
        </w:rPr>
        <w:t>Lantum</w:t>
      </w:r>
      <w:r w:rsidR="00097D2F" w:rsidRPr="00E41980">
        <w:rPr>
          <w:rFonts w:cs="Arial"/>
          <w:sz w:val="24"/>
          <w:szCs w:val="24"/>
        </w:rPr>
        <w:t xml:space="preserve"> carries out relevant employment</w:t>
      </w:r>
      <w:r>
        <w:rPr>
          <w:rFonts w:cs="Arial"/>
          <w:sz w:val="24"/>
          <w:szCs w:val="24"/>
        </w:rPr>
        <w:t>/governance</w:t>
      </w:r>
      <w:r w:rsidR="00097D2F" w:rsidRPr="00E41980">
        <w:rPr>
          <w:rFonts w:cs="Arial"/>
          <w:sz w:val="24"/>
          <w:szCs w:val="24"/>
        </w:rPr>
        <w:t xml:space="preserve"> checks </w:t>
      </w:r>
    </w:p>
    <w:p w14:paraId="2B9D2C3C" w14:textId="4B08E6EF" w:rsidR="00097D2F" w:rsidRPr="00E41980" w:rsidRDefault="00097D2F" w:rsidP="00097D2F">
      <w:pPr>
        <w:pStyle w:val="ListParagraph"/>
        <w:numPr>
          <w:ilvl w:val="0"/>
          <w:numId w:val="17"/>
        </w:numPr>
        <w:rPr>
          <w:rFonts w:cs="Arial"/>
          <w:sz w:val="24"/>
          <w:szCs w:val="24"/>
        </w:rPr>
      </w:pPr>
      <w:r w:rsidRPr="00E41980">
        <w:rPr>
          <w:rFonts w:cs="Arial"/>
          <w:sz w:val="24"/>
          <w:szCs w:val="24"/>
        </w:rPr>
        <w:t xml:space="preserve">Locum assignment </w:t>
      </w:r>
      <w:r w:rsidR="00A40BF9" w:rsidRPr="00E41980">
        <w:rPr>
          <w:rFonts w:cs="Arial"/>
          <w:sz w:val="24"/>
          <w:szCs w:val="24"/>
        </w:rPr>
        <w:t xml:space="preserve">– duration and fee agreed </w:t>
      </w:r>
      <w:r w:rsidR="001646FB">
        <w:rPr>
          <w:rFonts w:cs="Arial"/>
          <w:sz w:val="24"/>
          <w:szCs w:val="24"/>
        </w:rPr>
        <w:t>(in accordance with pay framework)</w:t>
      </w:r>
    </w:p>
    <w:p w14:paraId="432CCD8B" w14:textId="28CF254A" w:rsidR="00A40BF9" w:rsidRPr="00E41980" w:rsidRDefault="00A40BF9" w:rsidP="00097D2F">
      <w:pPr>
        <w:pStyle w:val="ListParagraph"/>
        <w:numPr>
          <w:ilvl w:val="0"/>
          <w:numId w:val="17"/>
        </w:numPr>
        <w:rPr>
          <w:rFonts w:cs="Arial"/>
          <w:sz w:val="24"/>
          <w:szCs w:val="24"/>
        </w:rPr>
      </w:pPr>
      <w:r w:rsidRPr="00E41980">
        <w:rPr>
          <w:rFonts w:cs="Arial"/>
          <w:sz w:val="24"/>
          <w:szCs w:val="24"/>
        </w:rPr>
        <w:t xml:space="preserve">Locum covers required shifts and </w:t>
      </w:r>
      <w:r w:rsidR="006D7730">
        <w:rPr>
          <w:rFonts w:cs="Arial"/>
          <w:sz w:val="24"/>
          <w:szCs w:val="24"/>
        </w:rPr>
        <w:t xml:space="preserve">to </w:t>
      </w:r>
      <w:r w:rsidRPr="00E41980">
        <w:rPr>
          <w:rFonts w:cs="Arial"/>
          <w:sz w:val="24"/>
          <w:szCs w:val="24"/>
        </w:rPr>
        <w:t>complete</w:t>
      </w:r>
      <w:r w:rsidR="006D7730">
        <w:rPr>
          <w:rFonts w:cs="Arial"/>
          <w:sz w:val="24"/>
          <w:szCs w:val="24"/>
        </w:rPr>
        <w:t xml:space="preserve"> an</w:t>
      </w:r>
      <w:r w:rsidR="00411111">
        <w:rPr>
          <w:rFonts w:cs="Arial"/>
          <w:sz w:val="24"/>
          <w:szCs w:val="24"/>
        </w:rPr>
        <w:t xml:space="preserve"> invoice</w:t>
      </w:r>
      <w:r w:rsidR="006D7730">
        <w:rPr>
          <w:rFonts w:cs="Arial"/>
          <w:sz w:val="24"/>
          <w:szCs w:val="24"/>
        </w:rPr>
        <w:t xml:space="preserve"> </w:t>
      </w:r>
      <w:r w:rsidR="001646FB">
        <w:rPr>
          <w:rFonts w:cs="Arial"/>
          <w:sz w:val="24"/>
          <w:szCs w:val="24"/>
        </w:rPr>
        <w:t>through Lantum</w:t>
      </w:r>
      <w:r w:rsidRPr="00E41980">
        <w:rPr>
          <w:rFonts w:cs="Arial"/>
          <w:sz w:val="24"/>
          <w:szCs w:val="24"/>
        </w:rPr>
        <w:t xml:space="preserve"> </w:t>
      </w:r>
    </w:p>
    <w:p w14:paraId="070B879A" w14:textId="3918B24D" w:rsidR="00A40BF9" w:rsidRPr="00E41980" w:rsidRDefault="00A40BF9" w:rsidP="00097D2F">
      <w:pPr>
        <w:pStyle w:val="ListParagraph"/>
        <w:numPr>
          <w:ilvl w:val="0"/>
          <w:numId w:val="17"/>
        </w:numPr>
        <w:rPr>
          <w:rFonts w:cs="Arial"/>
          <w:sz w:val="24"/>
          <w:szCs w:val="24"/>
        </w:rPr>
      </w:pPr>
      <w:r w:rsidRPr="00E41980">
        <w:rPr>
          <w:rFonts w:cs="Arial"/>
          <w:sz w:val="24"/>
          <w:szCs w:val="24"/>
        </w:rPr>
        <w:t>Ongoing review for the requirement of Locum</w:t>
      </w:r>
      <w:r w:rsidR="001646FB">
        <w:rPr>
          <w:rFonts w:cs="Arial"/>
          <w:sz w:val="24"/>
          <w:szCs w:val="24"/>
        </w:rPr>
        <w:t xml:space="preserve"> to be completed through audit and incidents and complaints meetings</w:t>
      </w:r>
      <w:r w:rsidRPr="00E41980">
        <w:rPr>
          <w:rFonts w:cs="Arial"/>
          <w:sz w:val="24"/>
          <w:szCs w:val="24"/>
        </w:rPr>
        <w:t xml:space="preserve">. </w:t>
      </w:r>
    </w:p>
    <w:p w14:paraId="38ADD8AD" w14:textId="77777777" w:rsidR="007C5FAE" w:rsidRPr="00E41980" w:rsidRDefault="007C5FAE" w:rsidP="008F10AF">
      <w:pPr>
        <w:ind w:left="0" w:firstLine="0"/>
        <w:rPr>
          <w:rFonts w:cs="Arial"/>
          <w:sz w:val="24"/>
          <w:szCs w:val="24"/>
        </w:rPr>
      </w:pPr>
    </w:p>
    <w:p w14:paraId="4CEEEB4D" w14:textId="77777777" w:rsidR="00516008" w:rsidRDefault="00516008" w:rsidP="0084480C">
      <w:pPr>
        <w:rPr>
          <w:rFonts w:cs="Arial"/>
          <w:sz w:val="24"/>
          <w:szCs w:val="24"/>
        </w:rPr>
      </w:pPr>
    </w:p>
    <w:p w14:paraId="70C6C7E0" w14:textId="77777777" w:rsidR="001646FB" w:rsidRDefault="001646FB" w:rsidP="0084480C">
      <w:pPr>
        <w:rPr>
          <w:rFonts w:cs="Arial"/>
          <w:sz w:val="24"/>
          <w:szCs w:val="24"/>
        </w:rPr>
      </w:pPr>
    </w:p>
    <w:p w14:paraId="2AEFC72C" w14:textId="77777777" w:rsidR="001646FB" w:rsidRDefault="001646FB" w:rsidP="0084480C">
      <w:pPr>
        <w:rPr>
          <w:rFonts w:cs="Arial"/>
          <w:sz w:val="24"/>
          <w:szCs w:val="24"/>
        </w:rPr>
      </w:pPr>
    </w:p>
    <w:p w14:paraId="05FD8130" w14:textId="77777777" w:rsidR="001646FB" w:rsidRDefault="001646FB" w:rsidP="0084480C">
      <w:pPr>
        <w:rPr>
          <w:rFonts w:cs="Arial"/>
          <w:sz w:val="24"/>
          <w:szCs w:val="24"/>
        </w:rPr>
      </w:pPr>
    </w:p>
    <w:p w14:paraId="7E4179EE" w14:textId="77777777" w:rsidR="001646FB" w:rsidRDefault="001646FB" w:rsidP="0084480C">
      <w:pPr>
        <w:rPr>
          <w:rFonts w:cs="Arial"/>
          <w:sz w:val="24"/>
          <w:szCs w:val="24"/>
        </w:rPr>
      </w:pPr>
    </w:p>
    <w:p w14:paraId="729F3C28" w14:textId="77777777" w:rsidR="001646FB" w:rsidRDefault="001646FB" w:rsidP="0084480C">
      <w:pPr>
        <w:rPr>
          <w:rFonts w:cs="Arial"/>
          <w:sz w:val="24"/>
          <w:szCs w:val="24"/>
        </w:rPr>
      </w:pPr>
    </w:p>
    <w:p w14:paraId="12F61890" w14:textId="77777777" w:rsidR="001646FB" w:rsidRDefault="001646FB" w:rsidP="0084480C">
      <w:pPr>
        <w:rPr>
          <w:rFonts w:cs="Arial"/>
          <w:sz w:val="24"/>
          <w:szCs w:val="24"/>
        </w:rPr>
      </w:pPr>
    </w:p>
    <w:p w14:paraId="0BDCAEBC" w14:textId="77777777" w:rsidR="001646FB" w:rsidRDefault="001646FB" w:rsidP="0084480C">
      <w:pPr>
        <w:rPr>
          <w:rFonts w:cs="Arial"/>
          <w:sz w:val="24"/>
          <w:szCs w:val="24"/>
        </w:rPr>
      </w:pPr>
    </w:p>
    <w:p w14:paraId="18DAFE7A" w14:textId="77777777" w:rsidR="001646FB" w:rsidRDefault="001646FB" w:rsidP="0084480C">
      <w:pPr>
        <w:rPr>
          <w:rFonts w:cs="Arial"/>
          <w:sz w:val="24"/>
          <w:szCs w:val="24"/>
        </w:rPr>
      </w:pPr>
    </w:p>
    <w:p w14:paraId="4176A8AC" w14:textId="77777777" w:rsidR="001646FB" w:rsidRDefault="001646FB" w:rsidP="0084480C">
      <w:pPr>
        <w:rPr>
          <w:rFonts w:cs="Arial"/>
          <w:sz w:val="24"/>
          <w:szCs w:val="24"/>
        </w:rPr>
      </w:pPr>
    </w:p>
    <w:p w14:paraId="096FC838" w14:textId="77777777" w:rsidR="001646FB" w:rsidRDefault="001646FB" w:rsidP="0084480C">
      <w:pPr>
        <w:rPr>
          <w:rFonts w:cs="Arial"/>
          <w:sz w:val="24"/>
          <w:szCs w:val="24"/>
        </w:rPr>
      </w:pPr>
    </w:p>
    <w:p w14:paraId="3C01CBF3" w14:textId="77777777" w:rsidR="001646FB" w:rsidRDefault="001646FB" w:rsidP="0084480C">
      <w:pPr>
        <w:rPr>
          <w:rFonts w:cs="Arial"/>
          <w:sz w:val="24"/>
          <w:szCs w:val="24"/>
        </w:rPr>
      </w:pPr>
    </w:p>
    <w:p w14:paraId="2F834CA0" w14:textId="77777777" w:rsidR="001646FB" w:rsidRDefault="001646FB" w:rsidP="0084480C">
      <w:pPr>
        <w:rPr>
          <w:rFonts w:cs="Arial"/>
          <w:sz w:val="24"/>
          <w:szCs w:val="24"/>
        </w:rPr>
      </w:pPr>
    </w:p>
    <w:p w14:paraId="5D6B072E" w14:textId="77777777" w:rsidR="001646FB" w:rsidRDefault="001646FB" w:rsidP="0084480C">
      <w:pPr>
        <w:rPr>
          <w:rFonts w:cs="Arial"/>
          <w:sz w:val="24"/>
          <w:szCs w:val="24"/>
        </w:rPr>
      </w:pPr>
    </w:p>
    <w:p w14:paraId="78E5D32A" w14:textId="77777777" w:rsidR="001646FB" w:rsidRDefault="001646FB" w:rsidP="0084480C">
      <w:pPr>
        <w:rPr>
          <w:rFonts w:cs="Arial"/>
          <w:sz w:val="24"/>
          <w:szCs w:val="24"/>
        </w:rPr>
      </w:pPr>
    </w:p>
    <w:p w14:paraId="51858CC1" w14:textId="77777777" w:rsidR="001646FB" w:rsidRDefault="001646FB" w:rsidP="0084480C">
      <w:pPr>
        <w:rPr>
          <w:rFonts w:cs="Arial"/>
          <w:sz w:val="24"/>
          <w:szCs w:val="24"/>
        </w:rPr>
      </w:pPr>
    </w:p>
    <w:p w14:paraId="3DDDDC44" w14:textId="77777777" w:rsidR="001646FB" w:rsidRDefault="001646FB" w:rsidP="0084480C">
      <w:pPr>
        <w:rPr>
          <w:rFonts w:cs="Arial"/>
          <w:sz w:val="24"/>
          <w:szCs w:val="24"/>
        </w:rPr>
      </w:pPr>
    </w:p>
    <w:p w14:paraId="5FE4EC50" w14:textId="77777777" w:rsidR="001646FB" w:rsidRDefault="001646FB" w:rsidP="0084480C">
      <w:pPr>
        <w:rPr>
          <w:rFonts w:cs="Arial"/>
          <w:sz w:val="24"/>
          <w:szCs w:val="24"/>
        </w:rPr>
      </w:pPr>
    </w:p>
    <w:p w14:paraId="084AE78B" w14:textId="77777777" w:rsidR="001646FB" w:rsidRDefault="001646FB" w:rsidP="0084480C">
      <w:pPr>
        <w:rPr>
          <w:rFonts w:cs="Arial"/>
          <w:sz w:val="24"/>
          <w:szCs w:val="24"/>
        </w:rPr>
      </w:pPr>
    </w:p>
    <w:p w14:paraId="1B2BB075" w14:textId="77777777" w:rsidR="001646FB" w:rsidRDefault="001646FB" w:rsidP="0084480C">
      <w:pPr>
        <w:rPr>
          <w:rFonts w:cs="Arial"/>
          <w:sz w:val="24"/>
          <w:szCs w:val="24"/>
        </w:rPr>
      </w:pPr>
    </w:p>
    <w:p w14:paraId="582D0DDB" w14:textId="77777777" w:rsidR="001646FB" w:rsidRDefault="001646FB" w:rsidP="0084480C">
      <w:pPr>
        <w:rPr>
          <w:rFonts w:cs="Arial"/>
          <w:sz w:val="24"/>
          <w:szCs w:val="24"/>
        </w:rPr>
      </w:pPr>
    </w:p>
    <w:p w14:paraId="7301EF3E" w14:textId="77777777" w:rsidR="001646FB" w:rsidRDefault="001646FB" w:rsidP="0084480C">
      <w:pPr>
        <w:rPr>
          <w:rFonts w:cs="Arial"/>
          <w:sz w:val="24"/>
          <w:szCs w:val="24"/>
        </w:rPr>
      </w:pPr>
    </w:p>
    <w:p w14:paraId="5625806A" w14:textId="77777777" w:rsidR="006D7730" w:rsidRDefault="006D7730" w:rsidP="0084480C">
      <w:pPr>
        <w:rPr>
          <w:rFonts w:cs="Arial"/>
          <w:sz w:val="24"/>
          <w:szCs w:val="24"/>
        </w:rPr>
      </w:pPr>
    </w:p>
    <w:p w14:paraId="0A869DF7" w14:textId="77777777" w:rsidR="006D7730" w:rsidRDefault="006D7730" w:rsidP="0084480C">
      <w:pPr>
        <w:rPr>
          <w:rFonts w:cs="Arial"/>
          <w:sz w:val="24"/>
          <w:szCs w:val="24"/>
        </w:rPr>
      </w:pPr>
    </w:p>
    <w:p w14:paraId="2769B199" w14:textId="77777777" w:rsidR="006D7730" w:rsidRDefault="006D7730" w:rsidP="0084480C">
      <w:pPr>
        <w:rPr>
          <w:rFonts w:cs="Arial"/>
          <w:sz w:val="24"/>
          <w:szCs w:val="24"/>
        </w:rPr>
      </w:pPr>
    </w:p>
    <w:p w14:paraId="4CF95FCE" w14:textId="77777777" w:rsidR="006D7730" w:rsidRDefault="006D7730" w:rsidP="0084480C">
      <w:pPr>
        <w:rPr>
          <w:rFonts w:cs="Arial"/>
          <w:sz w:val="24"/>
          <w:szCs w:val="24"/>
        </w:rPr>
      </w:pPr>
    </w:p>
    <w:p w14:paraId="652FD788" w14:textId="77777777" w:rsidR="006D7730" w:rsidRDefault="006D7730" w:rsidP="0084480C">
      <w:pPr>
        <w:rPr>
          <w:rFonts w:cs="Arial"/>
          <w:sz w:val="24"/>
          <w:szCs w:val="24"/>
        </w:rPr>
      </w:pPr>
    </w:p>
    <w:p w14:paraId="1662D074" w14:textId="77777777" w:rsidR="006D7730" w:rsidRDefault="006D7730" w:rsidP="0084480C">
      <w:pPr>
        <w:rPr>
          <w:rFonts w:cs="Arial"/>
          <w:sz w:val="24"/>
          <w:szCs w:val="24"/>
        </w:rPr>
      </w:pPr>
    </w:p>
    <w:p w14:paraId="23836E01" w14:textId="77777777" w:rsidR="006D7730" w:rsidRDefault="006D7730" w:rsidP="0084480C">
      <w:pPr>
        <w:rPr>
          <w:rFonts w:cs="Arial"/>
          <w:sz w:val="24"/>
          <w:szCs w:val="24"/>
        </w:rPr>
      </w:pPr>
    </w:p>
    <w:p w14:paraId="5501EAEE" w14:textId="77777777" w:rsidR="006D7730" w:rsidRDefault="006D7730" w:rsidP="0084480C">
      <w:pPr>
        <w:rPr>
          <w:rFonts w:cs="Arial"/>
          <w:sz w:val="24"/>
          <w:szCs w:val="24"/>
        </w:rPr>
      </w:pPr>
    </w:p>
    <w:p w14:paraId="6E847EC7" w14:textId="77777777" w:rsidR="006D7730" w:rsidRDefault="006D7730" w:rsidP="0084480C">
      <w:pPr>
        <w:rPr>
          <w:rFonts w:cs="Arial"/>
          <w:sz w:val="24"/>
          <w:szCs w:val="24"/>
        </w:rPr>
      </w:pPr>
    </w:p>
    <w:p w14:paraId="48DCA0DB" w14:textId="77777777" w:rsidR="001646FB" w:rsidRDefault="001646FB" w:rsidP="0084480C">
      <w:pPr>
        <w:rPr>
          <w:rFonts w:cs="Arial"/>
          <w:sz w:val="24"/>
          <w:szCs w:val="24"/>
        </w:rPr>
      </w:pPr>
    </w:p>
    <w:p w14:paraId="3A7A2DB3" w14:textId="77777777" w:rsidR="001646FB" w:rsidRDefault="001646FB" w:rsidP="0084480C">
      <w:pPr>
        <w:rPr>
          <w:rFonts w:cs="Arial"/>
          <w:sz w:val="24"/>
          <w:szCs w:val="24"/>
        </w:rPr>
      </w:pPr>
    </w:p>
    <w:p w14:paraId="0C430774" w14:textId="77777777" w:rsidR="001646FB" w:rsidRDefault="001646FB" w:rsidP="0084480C">
      <w:pPr>
        <w:rPr>
          <w:rFonts w:cs="Arial"/>
          <w:sz w:val="24"/>
          <w:szCs w:val="24"/>
        </w:rPr>
      </w:pPr>
    </w:p>
    <w:p w14:paraId="428B589B" w14:textId="77777777" w:rsidR="001646FB" w:rsidRDefault="001646FB" w:rsidP="0084480C">
      <w:pPr>
        <w:rPr>
          <w:rFonts w:cs="Arial"/>
          <w:sz w:val="24"/>
          <w:szCs w:val="24"/>
        </w:rPr>
      </w:pPr>
    </w:p>
    <w:p w14:paraId="62611CBB" w14:textId="77777777" w:rsidR="001646FB" w:rsidRDefault="001646FB" w:rsidP="006D7730">
      <w:pPr>
        <w:ind w:left="0" w:firstLine="0"/>
        <w:rPr>
          <w:rFonts w:cs="Arial"/>
          <w:sz w:val="24"/>
          <w:szCs w:val="24"/>
        </w:rPr>
      </w:pPr>
    </w:p>
    <w:p w14:paraId="0C0340C9" w14:textId="77777777" w:rsidR="006D7730" w:rsidRDefault="006D7730" w:rsidP="006D7730">
      <w:pPr>
        <w:ind w:left="0" w:firstLine="0"/>
        <w:rPr>
          <w:rFonts w:cs="Arial"/>
          <w:sz w:val="24"/>
          <w:szCs w:val="24"/>
        </w:rPr>
      </w:pPr>
    </w:p>
    <w:p w14:paraId="4A0DD4CA" w14:textId="77777777" w:rsidR="001625B7" w:rsidDel="0074789D" w:rsidRDefault="001646FB" w:rsidP="0084480C">
      <w:pPr>
        <w:rPr>
          <w:noProof/>
        </w:rPr>
      </w:pPr>
      <w:r w:rsidRPr="001646FB">
        <w:rPr>
          <w:rFonts w:cs="Arial"/>
          <w:b/>
          <w:bCs/>
          <w:sz w:val="24"/>
          <w:szCs w:val="24"/>
        </w:rPr>
        <w:lastRenderedPageBreak/>
        <w:t>Appendix 2 – Lantum Governance Requirements</w:t>
      </w:r>
    </w:p>
    <w:tbl>
      <w:tblPr>
        <w:tblW w:w="9900" w:type="dxa"/>
        <w:tblLook w:val="04A0" w:firstRow="1" w:lastRow="0" w:firstColumn="1" w:lastColumn="0" w:noHBand="0" w:noVBand="1"/>
      </w:tblPr>
      <w:tblGrid>
        <w:gridCol w:w="9900"/>
      </w:tblGrid>
      <w:tr w:rsidR="001625B7" w:rsidRPr="001625B7" w14:paraId="67E9C5AB" w14:textId="77777777" w:rsidTr="001625B7">
        <w:trPr>
          <w:trHeight w:val="525"/>
        </w:trPr>
        <w:tc>
          <w:tcPr>
            <w:tcW w:w="9900" w:type="dxa"/>
            <w:tcBorders>
              <w:top w:val="single" w:sz="4" w:space="0" w:color="auto"/>
              <w:left w:val="single" w:sz="4" w:space="0" w:color="auto"/>
              <w:bottom w:val="single" w:sz="4" w:space="0" w:color="auto"/>
              <w:right w:val="single" w:sz="4" w:space="0" w:color="auto"/>
            </w:tcBorders>
            <w:shd w:val="clear" w:color="000000" w:fill="DBDBDB"/>
            <w:noWrap/>
            <w:vAlign w:val="bottom"/>
            <w:hideMark/>
          </w:tcPr>
          <w:p w14:paraId="0FA92B2B" w14:textId="77777777" w:rsidR="001625B7" w:rsidRPr="001625B7" w:rsidRDefault="001625B7" w:rsidP="001625B7">
            <w:pPr>
              <w:ind w:left="0" w:firstLine="0"/>
              <w:rPr>
                <w:rFonts w:ascii="Calibri" w:eastAsia="Times New Roman" w:hAnsi="Calibri" w:cs="Calibri"/>
                <w:b/>
                <w:bCs/>
                <w:color w:val="000000"/>
                <w:sz w:val="40"/>
                <w:szCs w:val="40"/>
                <w:lang w:eastAsia="en-GB"/>
              </w:rPr>
            </w:pPr>
            <w:r w:rsidRPr="001625B7">
              <w:rPr>
                <w:rFonts w:ascii="Calibri" w:eastAsia="Times New Roman" w:hAnsi="Calibri" w:cs="Calibri"/>
                <w:b/>
                <w:bCs/>
                <w:color w:val="000000"/>
                <w:sz w:val="40"/>
                <w:szCs w:val="40"/>
                <w:lang w:eastAsia="en-GB"/>
              </w:rPr>
              <w:t>PHASE 1 - RECRUITMENT</w:t>
            </w:r>
          </w:p>
        </w:tc>
      </w:tr>
      <w:tr w:rsidR="001625B7" w:rsidRPr="001625B7" w14:paraId="5993A935"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0E51220B"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Copy of CV - and Arrangement of Interview</w:t>
            </w:r>
          </w:p>
        </w:tc>
      </w:tr>
      <w:tr w:rsidR="001625B7" w:rsidRPr="001625B7" w14:paraId="76E520DB"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10CF2C5A"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Confidentiality Agreement and Consent form Signed</w:t>
            </w:r>
          </w:p>
        </w:tc>
      </w:tr>
      <w:tr w:rsidR="001625B7" w:rsidRPr="001625B7" w14:paraId="26AC4202"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4F2A592F"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 </w:t>
            </w:r>
          </w:p>
        </w:tc>
      </w:tr>
      <w:tr w:rsidR="001625B7" w:rsidRPr="001625B7" w14:paraId="271A73CB" w14:textId="77777777" w:rsidTr="001625B7">
        <w:trPr>
          <w:trHeight w:val="525"/>
        </w:trPr>
        <w:tc>
          <w:tcPr>
            <w:tcW w:w="9900" w:type="dxa"/>
            <w:tcBorders>
              <w:top w:val="single" w:sz="4" w:space="0" w:color="auto"/>
              <w:left w:val="single" w:sz="4" w:space="0" w:color="auto"/>
              <w:bottom w:val="single" w:sz="4" w:space="0" w:color="auto"/>
              <w:right w:val="single" w:sz="4" w:space="0" w:color="auto"/>
            </w:tcBorders>
            <w:shd w:val="clear" w:color="000000" w:fill="DBDBDB"/>
            <w:noWrap/>
            <w:vAlign w:val="bottom"/>
            <w:hideMark/>
          </w:tcPr>
          <w:p w14:paraId="396D09B7" w14:textId="77777777" w:rsidR="001625B7" w:rsidRPr="001625B7" w:rsidRDefault="001625B7" w:rsidP="001625B7">
            <w:pPr>
              <w:ind w:left="0" w:firstLine="0"/>
              <w:rPr>
                <w:rFonts w:ascii="Calibri" w:eastAsia="Times New Roman" w:hAnsi="Calibri" w:cs="Calibri"/>
                <w:b/>
                <w:bCs/>
                <w:color w:val="000000"/>
                <w:sz w:val="40"/>
                <w:szCs w:val="40"/>
                <w:lang w:eastAsia="en-GB"/>
              </w:rPr>
            </w:pPr>
            <w:r w:rsidRPr="001625B7">
              <w:rPr>
                <w:rFonts w:ascii="Calibri" w:eastAsia="Times New Roman" w:hAnsi="Calibri" w:cs="Calibri"/>
                <w:b/>
                <w:bCs/>
                <w:color w:val="000000"/>
                <w:sz w:val="40"/>
                <w:szCs w:val="40"/>
                <w:lang w:eastAsia="en-GB"/>
              </w:rPr>
              <w:t>PHASE 2 - LANTUM GOVERNANCE</w:t>
            </w:r>
          </w:p>
        </w:tc>
      </w:tr>
      <w:tr w:rsidR="001625B7" w:rsidRPr="001625B7" w14:paraId="6C579896"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3CD90312"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Staff member (locum) is required to upload the following documents onto their Lantum profile</w:t>
            </w:r>
          </w:p>
        </w:tc>
      </w:tr>
      <w:tr w:rsidR="001625B7" w:rsidRPr="001625B7" w14:paraId="5D05E0ED" w14:textId="77777777" w:rsidTr="001625B7">
        <w:trPr>
          <w:trHeight w:val="375"/>
        </w:trPr>
        <w:tc>
          <w:tcPr>
            <w:tcW w:w="9900" w:type="dxa"/>
            <w:tcBorders>
              <w:top w:val="single" w:sz="4" w:space="0" w:color="auto"/>
              <w:left w:val="single" w:sz="4" w:space="0" w:color="auto"/>
              <w:bottom w:val="single" w:sz="4" w:space="0" w:color="auto"/>
              <w:right w:val="single" w:sz="4" w:space="0" w:color="auto"/>
            </w:tcBorders>
            <w:shd w:val="clear" w:color="000000" w:fill="DBDBDB"/>
            <w:noWrap/>
            <w:vAlign w:val="bottom"/>
            <w:hideMark/>
          </w:tcPr>
          <w:p w14:paraId="7785A488" w14:textId="77777777" w:rsidR="001625B7" w:rsidRPr="001625B7" w:rsidRDefault="001625B7" w:rsidP="001625B7">
            <w:pPr>
              <w:ind w:left="0" w:firstLine="0"/>
              <w:rPr>
                <w:rFonts w:ascii="Calibri" w:eastAsia="Times New Roman" w:hAnsi="Calibri" w:cs="Calibri"/>
                <w:b/>
                <w:bCs/>
                <w:color w:val="000000"/>
                <w:sz w:val="28"/>
                <w:szCs w:val="28"/>
                <w:lang w:eastAsia="en-GB"/>
              </w:rPr>
            </w:pPr>
            <w:r w:rsidRPr="001625B7">
              <w:rPr>
                <w:rFonts w:ascii="Calibri" w:eastAsia="Times New Roman" w:hAnsi="Calibri" w:cs="Calibri"/>
                <w:b/>
                <w:bCs/>
                <w:color w:val="000000"/>
                <w:sz w:val="28"/>
                <w:szCs w:val="28"/>
                <w:lang w:eastAsia="en-GB"/>
              </w:rPr>
              <w:t>Core Documents</w:t>
            </w:r>
          </w:p>
        </w:tc>
      </w:tr>
      <w:tr w:rsidR="001625B7" w:rsidRPr="001625B7" w14:paraId="2D534668"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644CEDB0" w14:textId="77777777" w:rsid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Photo ID - Passport or Driving License</w:t>
            </w:r>
          </w:p>
          <w:p w14:paraId="4592D71D" w14:textId="17A1FE74" w:rsidR="009C3B0C" w:rsidRPr="001625B7" w:rsidRDefault="009C3B0C" w:rsidP="001625B7">
            <w:pPr>
              <w:ind w:left="0" w:firstLine="0"/>
              <w:rPr>
                <w:rFonts w:ascii="Calibri" w:eastAsia="Times New Roman" w:hAnsi="Calibri" w:cs="Calibri"/>
                <w:color w:val="000000"/>
                <w:lang w:eastAsia="en-GB"/>
              </w:rPr>
            </w:pPr>
            <w:r>
              <w:rPr>
                <w:rFonts w:ascii="Calibri" w:eastAsia="Times New Roman" w:hAnsi="Calibri" w:cs="Calibri"/>
                <w:color w:val="000000"/>
                <w:lang w:eastAsia="en-GB"/>
              </w:rPr>
              <w:t>Right to Work Check</w:t>
            </w:r>
          </w:p>
        </w:tc>
      </w:tr>
      <w:tr w:rsidR="001625B7" w:rsidRPr="001625B7" w14:paraId="7767B56A"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6EC0D992"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Proof of Address - If passport provided for ID, this can be the Driving License or a utility bill/bank statement</w:t>
            </w:r>
          </w:p>
        </w:tc>
      </w:tr>
      <w:tr w:rsidR="001625B7" w:rsidRPr="001625B7" w14:paraId="1909DCD5"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60A79B9E"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Copy of DBS</w:t>
            </w:r>
          </w:p>
        </w:tc>
      </w:tr>
      <w:tr w:rsidR="001625B7" w:rsidRPr="001625B7" w14:paraId="32703226"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2A69A874" w14:textId="4AB318D8" w:rsidR="001625B7" w:rsidRPr="001625B7" w:rsidRDefault="009C3B0C" w:rsidP="001625B7">
            <w:pPr>
              <w:ind w:left="0" w:firstLine="0"/>
              <w:rPr>
                <w:rFonts w:ascii="Calibri" w:eastAsia="Times New Roman" w:hAnsi="Calibri" w:cs="Calibri"/>
                <w:color w:val="000000"/>
                <w:lang w:eastAsia="en-GB"/>
              </w:rPr>
            </w:pPr>
            <w:r>
              <w:rPr>
                <w:rFonts w:ascii="Calibri" w:eastAsia="Times New Roman" w:hAnsi="Calibri" w:cs="Calibri"/>
                <w:color w:val="000000"/>
                <w:lang w:eastAsia="en-GB"/>
              </w:rPr>
              <w:t>[</w:t>
            </w:r>
            <w:r w:rsidR="001625B7" w:rsidRPr="001625B7">
              <w:rPr>
                <w:rFonts w:ascii="Calibri" w:eastAsia="Times New Roman" w:hAnsi="Calibri" w:cs="Calibri"/>
                <w:color w:val="000000"/>
                <w:lang w:eastAsia="en-GB"/>
              </w:rPr>
              <w:t>GMC/NMC Check</w:t>
            </w:r>
            <w:r>
              <w:rPr>
                <w:rFonts w:ascii="Calibri" w:eastAsia="Times New Roman" w:hAnsi="Calibri" w:cs="Calibri"/>
                <w:color w:val="000000"/>
                <w:lang w:eastAsia="en-GB"/>
              </w:rPr>
              <w:t>] – not a document, rather a governance task/responsibility</w:t>
            </w:r>
          </w:p>
        </w:tc>
      </w:tr>
      <w:tr w:rsidR="001625B7" w:rsidRPr="001625B7" w14:paraId="6BF8C9F8"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1540A4A3"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2x Employment references</w:t>
            </w:r>
          </w:p>
        </w:tc>
      </w:tr>
      <w:tr w:rsidR="001625B7" w:rsidRPr="001625B7" w14:paraId="54AD91F2"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4269173F"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Photo of Smartcard or Smartcard Number</w:t>
            </w:r>
          </w:p>
        </w:tc>
      </w:tr>
      <w:tr w:rsidR="001625B7" w:rsidRPr="001625B7" w14:paraId="14AECAC8"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21C4C463"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Confidentiality Agreement - uploaded to Lantum</w:t>
            </w:r>
          </w:p>
        </w:tc>
      </w:tr>
      <w:tr w:rsidR="001625B7" w:rsidRPr="001625B7" w14:paraId="4E285822"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10A612B5"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Consent Form - uploaded to Lantum</w:t>
            </w:r>
          </w:p>
        </w:tc>
      </w:tr>
      <w:tr w:rsidR="001625B7" w:rsidRPr="001625B7" w14:paraId="6BAB2EA1"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7CC9FAE5"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CV - uploaded to Lantum</w:t>
            </w:r>
          </w:p>
        </w:tc>
      </w:tr>
      <w:tr w:rsidR="001625B7" w:rsidRPr="001625B7" w14:paraId="36F4D3B8"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2128D80B"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 </w:t>
            </w:r>
          </w:p>
        </w:tc>
      </w:tr>
      <w:tr w:rsidR="001625B7" w:rsidRPr="001625B7" w14:paraId="4D3AC299" w14:textId="77777777" w:rsidTr="001625B7">
        <w:trPr>
          <w:trHeight w:val="375"/>
        </w:trPr>
        <w:tc>
          <w:tcPr>
            <w:tcW w:w="9900" w:type="dxa"/>
            <w:tcBorders>
              <w:top w:val="single" w:sz="4" w:space="0" w:color="auto"/>
              <w:left w:val="single" w:sz="4" w:space="0" w:color="auto"/>
              <w:bottom w:val="single" w:sz="4" w:space="0" w:color="auto"/>
              <w:right w:val="single" w:sz="4" w:space="0" w:color="auto"/>
            </w:tcBorders>
            <w:shd w:val="clear" w:color="000000" w:fill="DBDBDB"/>
            <w:noWrap/>
            <w:vAlign w:val="bottom"/>
            <w:hideMark/>
          </w:tcPr>
          <w:p w14:paraId="696B1CBF" w14:textId="77777777" w:rsidR="001625B7" w:rsidRPr="001625B7" w:rsidRDefault="001625B7" w:rsidP="001625B7">
            <w:pPr>
              <w:ind w:left="0" w:firstLine="0"/>
              <w:rPr>
                <w:rFonts w:ascii="Calibri" w:eastAsia="Times New Roman" w:hAnsi="Calibri" w:cs="Calibri"/>
                <w:b/>
                <w:bCs/>
                <w:color w:val="000000"/>
                <w:sz w:val="28"/>
                <w:szCs w:val="28"/>
                <w:lang w:eastAsia="en-GB"/>
              </w:rPr>
            </w:pPr>
            <w:r w:rsidRPr="001625B7">
              <w:rPr>
                <w:rFonts w:ascii="Calibri" w:eastAsia="Times New Roman" w:hAnsi="Calibri" w:cs="Calibri"/>
                <w:b/>
                <w:bCs/>
                <w:color w:val="000000"/>
                <w:sz w:val="28"/>
                <w:szCs w:val="28"/>
                <w:lang w:eastAsia="en-GB"/>
              </w:rPr>
              <w:t>Mandatory Immunology evidence</w:t>
            </w:r>
          </w:p>
        </w:tc>
      </w:tr>
      <w:tr w:rsidR="001625B7" w:rsidRPr="001625B7" w14:paraId="08F43E8E"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6248410B" w14:textId="2AFB491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 xml:space="preserve">DTAP (Diphtheria, Tetanus &amp; </w:t>
            </w:r>
            <w:r w:rsidR="006D7730">
              <w:rPr>
                <w:rFonts w:ascii="Calibri" w:eastAsia="Times New Roman" w:hAnsi="Calibri" w:cs="Calibri"/>
                <w:color w:val="000000"/>
                <w:lang w:eastAsia="en-GB"/>
              </w:rPr>
              <w:t>P</w:t>
            </w:r>
            <w:r w:rsidRPr="001625B7">
              <w:rPr>
                <w:rFonts w:ascii="Calibri" w:eastAsia="Times New Roman" w:hAnsi="Calibri" w:cs="Calibri"/>
                <w:color w:val="000000"/>
                <w:lang w:eastAsia="en-GB"/>
              </w:rPr>
              <w:t>ertussis</w:t>
            </w:r>
          </w:p>
        </w:tc>
      </w:tr>
      <w:tr w:rsidR="001625B7" w:rsidRPr="001625B7" w14:paraId="203951B3"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1D109538"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MMR (measles, Mumps, &amp;Rubella)</w:t>
            </w:r>
          </w:p>
        </w:tc>
      </w:tr>
      <w:tr w:rsidR="001625B7" w:rsidRPr="001625B7" w14:paraId="63B48774"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51FFF706"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BCG (Tuberculosis)</w:t>
            </w:r>
          </w:p>
        </w:tc>
      </w:tr>
      <w:tr w:rsidR="001625B7" w:rsidRPr="001625B7" w14:paraId="40BF7EA6"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1FBD6B06"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Varicella</w:t>
            </w:r>
          </w:p>
        </w:tc>
      </w:tr>
      <w:tr w:rsidR="001625B7" w:rsidRPr="001625B7" w14:paraId="4B976808"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0D6A8C5C"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Hepatitis B</w:t>
            </w:r>
          </w:p>
        </w:tc>
      </w:tr>
      <w:tr w:rsidR="001625B7" w:rsidRPr="001625B7" w14:paraId="4174B560"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0A7EE71B"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Covid 19 (if applicable, not mandatory)</w:t>
            </w:r>
          </w:p>
        </w:tc>
      </w:tr>
      <w:tr w:rsidR="001625B7" w:rsidRPr="001625B7" w14:paraId="16525D03"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355EF10D"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 </w:t>
            </w:r>
          </w:p>
        </w:tc>
      </w:tr>
      <w:tr w:rsidR="001625B7" w:rsidRPr="001625B7" w14:paraId="1BB335E9" w14:textId="77777777" w:rsidTr="001625B7">
        <w:trPr>
          <w:trHeight w:val="375"/>
        </w:trPr>
        <w:tc>
          <w:tcPr>
            <w:tcW w:w="9900" w:type="dxa"/>
            <w:tcBorders>
              <w:top w:val="single" w:sz="4" w:space="0" w:color="auto"/>
              <w:left w:val="single" w:sz="4" w:space="0" w:color="auto"/>
              <w:bottom w:val="single" w:sz="4" w:space="0" w:color="auto"/>
              <w:right w:val="single" w:sz="4" w:space="0" w:color="auto"/>
            </w:tcBorders>
            <w:shd w:val="clear" w:color="000000" w:fill="DBDBDB"/>
            <w:noWrap/>
            <w:vAlign w:val="bottom"/>
            <w:hideMark/>
          </w:tcPr>
          <w:p w14:paraId="70C6F508" w14:textId="77777777" w:rsidR="001625B7" w:rsidRPr="001625B7" w:rsidRDefault="001625B7" w:rsidP="001625B7">
            <w:pPr>
              <w:ind w:left="0" w:firstLine="0"/>
              <w:rPr>
                <w:rFonts w:ascii="Calibri" w:eastAsia="Times New Roman" w:hAnsi="Calibri" w:cs="Calibri"/>
                <w:b/>
                <w:bCs/>
                <w:color w:val="000000"/>
                <w:sz w:val="28"/>
                <w:szCs w:val="28"/>
                <w:lang w:eastAsia="en-GB"/>
              </w:rPr>
            </w:pPr>
            <w:r w:rsidRPr="001625B7">
              <w:rPr>
                <w:rFonts w:ascii="Calibri" w:eastAsia="Times New Roman" w:hAnsi="Calibri" w:cs="Calibri"/>
                <w:b/>
                <w:bCs/>
                <w:color w:val="000000"/>
                <w:sz w:val="28"/>
                <w:szCs w:val="28"/>
                <w:lang w:eastAsia="en-GB"/>
              </w:rPr>
              <w:t>Mandatory clinician training</w:t>
            </w:r>
          </w:p>
        </w:tc>
      </w:tr>
      <w:tr w:rsidR="001625B7" w:rsidRPr="001625B7" w14:paraId="2681F01B"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4527E4D1"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Anaphylaxis [Annually]</w:t>
            </w:r>
          </w:p>
        </w:tc>
      </w:tr>
      <w:tr w:rsidR="001625B7" w:rsidRPr="001625B7" w14:paraId="2B799E9E"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61E50EE7"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Medical Indemnity</w:t>
            </w:r>
          </w:p>
        </w:tc>
      </w:tr>
      <w:tr w:rsidR="001625B7" w:rsidRPr="001625B7" w14:paraId="2F8E2598"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73C6E00C"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Basic Life Support - Infant, Child, and Adult [annually]</w:t>
            </w:r>
          </w:p>
        </w:tc>
      </w:tr>
      <w:tr w:rsidR="001625B7" w:rsidRPr="001625B7" w14:paraId="233D21D9"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7B450E29" w14:textId="7C0D2945"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Data Security Awareness/GDPR [</w:t>
            </w:r>
            <w:r w:rsidR="006D7730" w:rsidRPr="001625B7">
              <w:rPr>
                <w:rFonts w:ascii="Calibri" w:eastAsia="Times New Roman" w:hAnsi="Calibri" w:cs="Calibri"/>
                <w:color w:val="000000"/>
                <w:lang w:eastAsia="en-GB"/>
              </w:rPr>
              <w:t>Annually</w:t>
            </w:r>
            <w:r w:rsidRPr="001625B7">
              <w:rPr>
                <w:rFonts w:ascii="Calibri" w:eastAsia="Times New Roman" w:hAnsi="Calibri" w:cs="Calibri"/>
                <w:color w:val="000000"/>
                <w:lang w:eastAsia="en-GB"/>
              </w:rPr>
              <w:t>]</w:t>
            </w:r>
          </w:p>
        </w:tc>
      </w:tr>
      <w:tr w:rsidR="001625B7" w:rsidRPr="001625B7" w14:paraId="1F84C318"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7B484B7C"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Equality and Diversity [Every 3 years]</w:t>
            </w:r>
          </w:p>
        </w:tc>
      </w:tr>
      <w:tr w:rsidR="001625B7" w:rsidRPr="001625B7" w14:paraId="1C9B79E8"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433D2AB0"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Female Genital Mutilation [Annually]</w:t>
            </w:r>
          </w:p>
        </w:tc>
      </w:tr>
      <w:tr w:rsidR="001625B7" w:rsidRPr="001625B7" w14:paraId="0DE34FDB"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13A07633"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Fire Safety [Every 2 years]</w:t>
            </w:r>
          </w:p>
        </w:tc>
      </w:tr>
      <w:tr w:rsidR="001625B7" w:rsidRPr="001625B7" w14:paraId="68BC64F0"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647B496A"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Freedom to speak up/Whistleblowing [every 2 years]</w:t>
            </w:r>
          </w:p>
        </w:tc>
      </w:tr>
      <w:tr w:rsidR="001625B7" w:rsidRPr="001625B7" w14:paraId="28F00AD2"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1E792794"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Infection Prevention and Control level 2</w:t>
            </w:r>
          </w:p>
        </w:tc>
      </w:tr>
      <w:tr w:rsidR="001625B7" w:rsidRPr="001625B7" w14:paraId="5C6013A1"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1BDBDAA8"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Information Governance[annually] - NOT NEEDED, OVERLAP WITH GDPR</w:t>
            </w:r>
          </w:p>
        </w:tc>
      </w:tr>
      <w:tr w:rsidR="001625B7" w:rsidRPr="001625B7" w14:paraId="1A0B434F"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6CDDF4F5"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Mental Capacity Act [Every 3 years]</w:t>
            </w:r>
          </w:p>
        </w:tc>
      </w:tr>
      <w:tr w:rsidR="001625B7" w:rsidRPr="001625B7" w14:paraId="56E2575D"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3D21DB2E"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Preventing Radicalisation [Every 3 years]</w:t>
            </w:r>
          </w:p>
        </w:tc>
      </w:tr>
      <w:tr w:rsidR="001625B7" w:rsidRPr="001625B7" w14:paraId="2BFFB942"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443E7AF4"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 xml:space="preserve">Safeguarding Adults - Level 3 [every 3 years, assumes </w:t>
            </w:r>
            <w:proofErr w:type="spellStart"/>
            <w:r w:rsidRPr="001625B7">
              <w:rPr>
                <w:rFonts w:ascii="Calibri" w:eastAsia="Times New Roman" w:hAnsi="Calibri" w:cs="Calibri"/>
                <w:color w:val="000000"/>
                <w:lang w:eastAsia="en-GB"/>
              </w:rPr>
              <w:t>lvl</w:t>
            </w:r>
            <w:proofErr w:type="spellEnd"/>
            <w:r w:rsidRPr="001625B7">
              <w:rPr>
                <w:rFonts w:ascii="Calibri" w:eastAsia="Times New Roman" w:hAnsi="Calibri" w:cs="Calibri"/>
                <w:color w:val="000000"/>
                <w:lang w:eastAsia="en-GB"/>
              </w:rPr>
              <w:t xml:space="preserve"> 1 and 2 are included/covered [every 3 years]</w:t>
            </w:r>
          </w:p>
        </w:tc>
      </w:tr>
      <w:tr w:rsidR="001625B7" w:rsidRPr="001625B7" w14:paraId="30B78F27"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0C72F1EB"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Sepsis Awareness [every 2 years]</w:t>
            </w:r>
          </w:p>
        </w:tc>
      </w:tr>
      <w:tr w:rsidR="001625B7" w:rsidRPr="001625B7" w14:paraId="28CE7F40"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0CFB8949"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 </w:t>
            </w:r>
          </w:p>
        </w:tc>
      </w:tr>
      <w:tr w:rsidR="001625B7" w:rsidRPr="001625B7" w14:paraId="045B199F"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14F489E7"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 </w:t>
            </w:r>
          </w:p>
        </w:tc>
      </w:tr>
      <w:tr w:rsidR="001625B7" w:rsidRPr="001625B7" w14:paraId="35107C79" w14:textId="77777777" w:rsidTr="001625B7">
        <w:trPr>
          <w:trHeight w:val="525"/>
        </w:trPr>
        <w:tc>
          <w:tcPr>
            <w:tcW w:w="9900" w:type="dxa"/>
            <w:tcBorders>
              <w:top w:val="single" w:sz="4" w:space="0" w:color="auto"/>
              <w:left w:val="single" w:sz="4" w:space="0" w:color="auto"/>
              <w:bottom w:val="single" w:sz="4" w:space="0" w:color="auto"/>
              <w:right w:val="single" w:sz="4" w:space="0" w:color="auto"/>
            </w:tcBorders>
            <w:shd w:val="clear" w:color="000000" w:fill="DBDBDB"/>
            <w:noWrap/>
            <w:vAlign w:val="bottom"/>
            <w:hideMark/>
          </w:tcPr>
          <w:p w14:paraId="35F28CCE" w14:textId="77777777" w:rsidR="001625B7" w:rsidRPr="001625B7" w:rsidRDefault="001625B7" w:rsidP="001625B7">
            <w:pPr>
              <w:ind w:left="0" w:firstLine="0"/>
              <w:rPr>
                <w:rFonts w:ascii="Calibri" w:eastAsia="Times New Roman" w:hAnsi="Calibri" w:cs="Calibri"/>
                <w:b/>
                <w:bCs/>
                <w:color w:val="000000"/>
                <w:sz w:val="40"/>
                <w:szCs w:val="40"/>
                <w:lang w:eastAsia="en-GB"/>
              </w:rPr>
            </w:pPr>
            <w:r w:rsidRPr="001625B7">
              <w:rPr>
                <w:rFonts w:ascii="Calibri" w:eastAsia="Times New Roman" w:hAnsi="Calibri" w:cs="Calibri"/>
                <w:b/>
                <w:bCs/>
                <w:color w:val="000000"/>
                <w:sz w:val="40"/>
                <w:szCs w:val="40"/>
                <w:lang w:eastAsia="en-GB"/>
              </w:rPr>
              <w:lastRenderedPageBreak/>
              <w:t>PHASE 3 - TRAINING GOVERNANCE</w:t>
            </w:r>
          </w:p>
        </w:tc>
      </w:tr>
      <w:tr w:rsidR="001625B7" w:rsidRPr="001625B7" w14:paraId="68D86705"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54840C4A"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Lead clinician of the service ensures the staff member has all relevant training certificates</w:t>
            </w:r>
          </w:p>
        </w:tc>
      </w:tr>
      <w:tr w:rsidR="001625B7" w:rsidRPr="001625B7" w14:paraId="65DF8EC0"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50F5197C"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 </w:t>
            </w:r>
          </w:p>
        </w:tc>
      </w:tr>
      <w:tr w:rsidR="001625B7" w:rsidRPr="001625B7" w14:paraId="21F0AB41" w14:textId="77777777" w:rsidTr="001625B7">
        <w:trPr>
          <w:trHeight w:val="525"/>
        </w:trPr>
        <w:tc>
          <w:tcPr>
            <w:tcW w:w="9900" w:type="dxa"/>
            <w:tcBorders>
              <w:top w:val="single" w:sz="4" w:space="0" w:color="auto"/>
              <w:left w:val="single" w:sz="4" w:space="0" w:color="auto"/>
              <w:bottom w:val="single" w:sz="4" w:space="0" w:color="auto"/>
              <w:right w:val="single" w:sz="4" w:space="0" w:color="auto"/>
            </w:tcBorders>
            <w:shd w:val="clear" w:color="000000" w:fill="DBDBDB"/>
            <w:noWrap/>
            <w:vAlign w:val="bottom"/>
            <w:hideMark/>
          </w:tcPr>
          <w:p w14:paraId="4C743A62" w14:textId="77777777" w:rsidR="001625B7" w:rsidRPr="001625B7" w:rsidRDefault="001625B7" w:rsidP="001625B7">
            <w:pPr>
              <w:ind w:left="0" w:firstLine="0"/>
              <w:rPr>
                <w:rFonts w:ascii="Calibri" w:eastAsia="Times New Roman" w:hAnsi="Calibri" w:cs="Calibri"/>
                <w:b/>
                <w:bCs/>
                <w:color w:val="000000"/>
                <w:sz w:val="40"/>
                <w:szCs w:val="40"/>
                <w:lang w:eastAsia="en-GB"/>
              </w:rPr>
            </w:pPr>
            <w:r w:rsidRPr="001625B7">
              <w:rPr>
                <w:rFonts w:ascii="Calibri" w:eastAsia="Times New Roman" w:hAnsi="Calibri" w:cs="Calibri"/>
                <w:b/>
                <w:bCs/>
                <w:color w:val="000000"/>
                <w:sz w:val="40"/>
                <w:szCs w:val="40"/>
                <w:lang w:eastAsia="en-GB"/>
              </w:rPr>
              <w:t>PHASE 4 - TECHNICAL ONBOARDING</w:t>
            </w:r>
          </w:p>
        </w:tc>
      </w:tr>
      <w:tr w:rsidR="001625B7" w:rsidRPr="001625B7" w14:paraId="30D94C87" w14:textId="77777777" w:rsidTr="001625B7">
        <w:trPr>
          <w:trHeight w:val="300"/>
        </w:trPr>
        <w:tc>
          <w:tcPr>
            <w:tcW w:w="9900" w:type="dxa"/>
            <w:tcBorders>
              <w:top w:val="nil"/>
              <w:left w:val="single" w:sz="4" w:space="0" w:color="auto"/>
              <w:bottom w:val="single" w:sz="4" w:space="0" w:color="auto"/>
              <w:right w:val="single" w:sz="4" w:space="0" w:color="auto"/>
            </w:tcBorders>
            <w:noWrap/>
            <w:vAlign w:val="bottom"/>
            <w:hideMark/>
          </w:tcPr>
          <w:p w14:paraId="28E69470"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Team lead to ensure access to all relevant software</w:t>
            </w:r>
          </w:p>
        </w:tc>
      </w:tr>
      <w:tr w:rsidR="001625B7" w:rsidRPr="001625B7" w14:paraId="597F2FCF"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1B59A798"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Induction - ensure induction pack guides are acknowledged</w:t>
            </w:r>
          </w:p>
        </w:tc>
      </w:tr>
      <w:tr w:rsidR="001625B7" w:rsidRPr="001625B7" w14:paraId="3A6D66DF"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7F59FDE0"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remote working software (Citrix)</w:t>
            </w:r>
          </w:p>
        </w:tc>
      </w:tr>
      <w:tr w:rsidR="001625B7" w:rsidRPr="001625B7" w14:paraId="175E45D6" w14:textId="77777777" w:rsidTr="001625B7">
        <w:trPr>
          <w:trHeight w:val="300"/>
        </w:trPr>
        <w:tc>
          <w:tcPr>
            <w:tcW w:w="9900" w:type="dxa"/>
            <w:tcBorders>
              <w:top w:val="nil"/>
              <w:left w:val="single" w:sz="4" w:space="0" w:color="auto"/>
              <w:bottom w:val="nil"/>
              <w:right w:val="single" w:sz="4" w:space="0" w:color="auto"/>
            </w:tcBorders>
            <w:noWrap/>
            <w:vAlign w:val="bottom"/>
            <w:hideMark/>
          </w:tcPr>
          <w:p w14:paraId="12105374"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NHS email (if required)</w:t>
            </w:r>
          </w:p>
        </w:tc>
      </w:tr>
      <w:tr w:rsidR="001625B7" w:rsidRPr="001625B7" w14:paraId="0D49AB7C" w14:textId="77777777" w:rsidTr="001625B7">
        <w:trPr>
          <w:trHeight w:val="300"/>
        </w:trPr>
        <w:tc>
          <w:tcPr>
            <w:tcW w:w="9900" w:type="dxa"/>
            <w:tcBorders>
              <w:top w:val="nil"/>
              <w:left w:val="single" w:sz="4" w:space="0" w:color="auto"/>
              <w:bottom w:val="single" w:sz="4" w:space="0" w:color="auto"/>
              <w:right w:val="single" w:sz="4" w:space="0" w:color="auto"/>
            </w:tcBorders>
            <w:noWrap/>
            <w:vAlign w:val="bottom"/>
            <w:hideMark/>
          </w:tcPr>
          <w:p w14:paraId="16A9DB2B" w14:textId="77777777" w:rsidR="001625B7" w:rsidRPr="001625B7" w:rsidRDefault="001625B7" w:rsidP="001625B7">
            <w:pPr>
              <w:ind w:left="0" w:firstLine="0"/>
              <w:rPr>
                <w:rFonts w:ascii="Calibri" w:eastAsia="Times New Roman" w:hAnsi="Calibri" w:cs="Calibri"/>
                <w:color w:val="000000"/>
                <w:lang w:eastAsia="en-GB"/>
              </w:rPr>
            </w:pPr>
            <w:r w:rsidRPr="001625B7">
              <w:rPr>
                <w:rFonts w:ascii="Calibri" w:eastAsia="Times New Roman" w:hAnsi="Calibri" w:cs="Calibri"/>
                <w:color w:val="000000"/>
                <w:lang w:eastAsia="en-GB"/>
              </w:rPr>
              <w:t>Emis profile</w:t>
            </w:r>
          </w:p>
        </w:tc>
      </w:tr>
    </w:tbl>
    <w:p w14:paraId="6F03FB75" w14:textId="61C6EF7E" w:rsidR="001646FB" w:rsidRPr="001646FB" w:rsidRDefault="001646FB" w:rsidP="0084480C">
      <w:pPr>
        <w:rPr>
          <w:rFonts w:cs="Arial"/>
          <w:b/>
          <w:bCs/>
          <w:sz w:val="24"/>
          <w:szCs w:val="24"/>
        </w:rPr>
      </w:pPr>
    </w:p>
    <w:sectPr w:rsidR="001646FB" w:rsidRPr="001646FB" w:rsidSect="001B0026">
      <w:headerReference w:type="first" r:id="rId14"/>
      <w:footerReference w:type="first" r:id="rId15"/>
      <w:pgSz w:w="11906" w:h="16838" w:code="9"/>
      <w:pgMar w:top="1440" w:right="992" w:bottom="1440"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F1BD1" w14:textId="77777777" w:rsidR="00526A61" w:rsidRDefault="00526A61" w:rsidP="004579F9">
      <w:r>
        <w:separator/>
      </w:r>
    </w:p>
  </w:endnote>
  <w:endnote w:type="continuationSeparator" w:id="0">
    <w:p w14:paraId="71725AFC" w14:textId="77777777" w:rsidR="00526A61" w:rsidRDefault="00526A61" w:rsidP="0045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55A3" w14:textId="77777777" w:rsidR="00FF4040" w:rsidRDefault="00526A61" w:rsidP="00FF4040">
    <w:pPr>
      <w:pStyle w:val="Footer"/>
      <w:jc w:val="right"/>
    </w:pPr>
    <w:sdt>
      <w:sdtPr>
        <w:id w:val="-56100352"/>
        <w:docPartObj>
          <w:docPartGallery w:val="Page Numbers (Top of Page)"/>
          <w:docPartUnique/>
        </w:docPartObj>
      </w:sdtPr>
      <w:sdtEndPr/>
      <w:sdtContent>
        <w:r w:rsidR="00FF4040" w:rsidRPr="00FF4040">
          <w:rPr>
            <w:sz w:val="18"/>
            <w:szCs w:val="18"/>
          </w:rPr>
          <w:t xml:space="preserve">Page </w:t>
        </w:r>
        <w:r w:rsidR="00FF4040" w:rsidRPr="00FF4040">
          <w:rPr>
            <w:b/>
            <w:bCs/>
            <w:sz w:val="18"/>
            <w:szCs w:val="18"/>
          </w:rPr>
          <w:fldChar w:fldCharType="begin"/>
        </w:r>
        <w:r w:rsidR="00FF4040" w:rsidRPr="00FF4040">
          <w:rPr>
            <w:b/>
            <w:bCs/>
            <w:sz w:val="18"/>
            <w:szCs w:val="18"/>
          </w:rPr>
          <w:instrText xml:space="preserve"> PAGE </w:instrText>
        </w:r>
        <w:r w:rsidR="00FF4040" w:rsidRPr="00FF4040">
          <w:rPr>
            <w:b/>
            <w:bCs/>
            <w:sz w:val="18"/>
            <w:szCs w:val="18"/>
          </w:rPr>
          <w:fldChar w:fldCharType="separate"/>
        </w:r>
        <w:r w:rsidR="00FF4040">
          <w:rPr>
            <w:b/>
            <w:bCs/>
            <w:sz w:val="18"/>
            <w:szCs w:val="18"/>
          </w:rPr>
          <w:t>1</w:t>
        </w:r>
        <w:r w:rsidR="00FF4040" w:rsidRPr="00FF4040">
          <w:rPr>
            <w:b/>
            <w:bCs/>
            <w:sz w:val="18"/>
            <w:szCs w:val="18"/>
          </w:rPr>
          <w:fldChar w:fldCharType="end"/>
        </w:r>
        <w:r w:rsidR="00FF4040" w:rsidRPr="00FF4040">
          <w:rPr>
            <w:sz w:val="18"/>
            <w:szCs w:val="18"/>
          </w:rPr>
          <w:t xml:space="preserve"> of </w:t>
        </w:r>
        <w:r w:rsidR="00FF4040" w:rsidRPr="00FF4040">
          <w:rPr>
            <w:b/>
            <w:bCs/>
            <w:sz w:val="18"/>
            <w:szCs w:val="18"/>
          </w:rPr>
          <w:fldChar w:fldCharType="begin"/>
        </w:r>
        <w:r w:rsidR="00FF4040" w:rsidRPr="00FF4040">
          <w:rPr>
            <w:b/>
            <w:bCs/>
            <w:sz w:val="18"/>
            <w:szCs w:val="18"/>
          </w:rPr>
          <w:instrText xml:space="preserve"> NUMPAGES  </w:instrText>
        </w:r>
        <w:r w:rsidR="00FF4040" w:rsidRPr="00FF4040">
          <w:rPr>
            <w:b/>
            <w:bCs/>
            <w:sz w:val="18"/>
            <w:szCs w:val="18"/>
          </w:rPr>
          <w:fldChar w:fldCharType="separate"/>
        </w:r>
        <w:r w:rsidR="00FF4040">
          <w:rPr>
            <w:b/>
            <w:bCs/>
            <w:sz w:val="18"/>
            <w:szCs w:val="18"/>
          </w:rPr>
          <w:t>7</w:t>
        </w:r>
        <w:r w:rsidR="00FF4040" w:rsidRPr="00FF4040">
          <w:rPr>
            <w:b/>
            <w:bCs/>
            <w:sz w:val="18"/>
            <w:szCs w:val="18"/>
          </w:rPr>
          <w:fldChar w:fldCharType="end"/>
        </w:r>
      </w:sdtContent>
    </w:sdt>
  </w:p>
  <w:p w14:paraId="4C41D6D1" w14:textId="58DA4CFB" w:rsidR="00931D11" w:rsidRPr="00CC1E08" w:rsidRDefault="00931D11" w:rsidP="00FF4040">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476473"/>
      <w:docPartObj>
        <w:docPartGallery w:val="Page Numbers (Bottom of Page)"/>
        <w:docPartUnique/>
      </w:docPartObj>
    </w:sdtPr>
    <w:sdtEndPr/>
    <w:sdtContent>
      <w:sdt>
        <w:sdtPr>
          <w:id w:val="1007407454"/>
          <w:docPartObj>
            <w:docPartGallery w:val="Page Numbers (Top of Page)"/>
            <w:docPartUnique/>
          </w:docPartObj>
        </w:sdtPr>
        <w:sdtEndPr/>
        <w:sdtContent>
          <w:p w14:paraId="3E0E49E0" w14:textId="1A4F46E6" w:rsidR="00FF4040" w:rsidRDefault="00FF4040">
            <w:pPr>
              <w:pStyle w:val="Footer"/>
              <w:jc w:val="right"/>
            </w:pPr>
            <w:r w:rsidRPr="00FF4040">
              <w:rPr>
                <w:sz w:val="18"/>
                <w:szCs w:val="18"/>
              </w:rPr>
              <w:t xml:space="preserve">Page </w:t>
            </w:r>
            <w:r w:rsidRPr="00FF4040">
              <w:rPr>
                <w:b/>
                <w:bCs/>
                <w:sz w:val="18"/>
                <w:szCs w:val="18"/>
              </w:rPr>
              <w:fldChar w:fldCharType="begin"/>
            </w:r>
            <w:r w:rsidRPr="00FF4040">
              <w:rPr>
                <w:b/>
                <w:bCs/>
                <w:sz w:val="18"/>
                <w:szCs w:val="18"/>
              </w:rPr>
              <w:instrText xml:space="preserve"> PAGE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r w:rsidRPr="00FF4040">
              <w:rPr>
                <w:sz w:val="18"/>
                <w:szCs w:val="18"/>
              </w:rPr>
              <w:t xml:space="preserve"> of </w:t>
            </w:r>
            <w:r w:rsidRPr="00FF4040">
              <w:rPr>
                <w:b/>
                <w:bCs/>
                <w:sz w:val="18"/>
                <w:szCs w:val="18"/>
              </w:rPr>
              <w:fldChar w:fldCharType="begin"/>
            </w:r>
            <w:r w:rsidRPr="00FF4040">
              <w:rPr>
                <w:b/>
                <w:bCs/>
                <w:sz w:val="18"/>
                <w:szCs w:val="18"/>
              </w:rPr>
              <w:instrText xml:space="preserve"> NUMPAGES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p>
        </w:sdtContent>
      </w:sdt>
    </w:sdtContent>
  </w:sdt>
  <w:p w14:paraId="34B4FACB" w14:textId="1A85D4A6" w:rsidR="00FF4040" w:rsidRPr="00FF4040" w:rsidRDefault="00E352AA">
    <w:pPr>
      <w:pStyle w:val="Footer"/>
      <w:rPr>
        <w:sz w:val="18"/>
        <w:szCs w:val="18"/>
      </w:rPr>
    </w:pPr>
    <w:r>
      <w:rPr>
        <w:sz w:val="18"/>
        <w:szCs w:val="18"/>
      </w:rPr>
      <w:t>Locum Policy</w:t>
    </w:r>
    <w:r w:rsidR="00FF4040">
      <w:rPr>
        <w:sz w:val="18"/>
        <w:szCs w:val="18"/>
      </w:rPr>
      <w:t xml:space="preserve"> </w:t>
    </w:r>
    <w:r w:rsidR="00FF4040" w:rsidRPr="00FF4040">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933DD" w14:textId="77777777" w:rsidR="00931D11" w:rsidRDefault="00931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E58C0" w14:textId="77777777" w:rsidR="00526A61" w:rsidRDefault="00526A61" w:rsidP="004579F9">
      <w:r>
        <w:separator/>
      </w:r>
    </w:p>
  </w:footnote>
  <w:footnote w:type="continuationSeparator" w:id="0">
    <w:p w14:paraId="634D17AB" w14:textId="77777777" w:rsidR="00526A61" w:rsidRDefault="00526A61" w:rsidP="0045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26FF" w14:textId="1D72FA3C"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48C09200" w14:textId="77777777" w:rsidR="00FF4040" w:rsidRDefault="00FF4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EB7C" w14:textId="2FF3E6F6"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608206DF" w14:textId="0330CF85" w:rsidR="00FF4040" w:rsidRDefault="00FF4040" w:rsidP="00FF4040">
    <w:pPr>
      <w:pStyle w:val="Header"/>
      <w:tabs>
        <w:tab w:val="clear" w:pos="4513"/>
        <w:tab w:val="clear" w:pos="9026"/>
        <w:tab w:val="left" w:pos="86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E68F6" w14:textId="01BA33D2" w:rsidR="008607BA" w:rsidRDefault="00FF4040" w:rsidP="008607BA">
    <w:pPr>
      <w:pStyle w:val="Header"/>
    </w:pPr>
    <w:r>
      <w:rPr>
        <w:rFonts w:cs="Arial"/>
        <w:sz w:val="18"/>
        <w:szCs w:val="18"/>
      </w:rPr>
      <w:tab/>
    </w:r>
    <w:r>
      <w:rPr>
        <w:rFonts w:cs="Arial"/>
        <w:sz w:val="18"/>
        <w:szCs w:val="18"/>
      </w:rPr>
      <w:tab/>
    </w:r>
    <w:r>
      <w:rPr>
        <w:rFonts w:cs="Arial"/>
        <w:sz w:val="18"/>
        <w:szCs w:val="18"/>
      </w:rPr>
      <w:tab/>
    </w:r>
  </w:p>
  <w:p w14:paraId="4D08BF4B" w14:textId="77777777" w:rsidR="008607BA" w:rsidRDefault="008607BA" w:rsidP="008607BA">
    <w:pP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C93DB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D57D35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EA0B7F"/>
    <w:multiLevelType w:val="hybridMultilevel"/>
    <w:tmpl w:val="80247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7F087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CFC4FAF"/>
    <w:multiLevelType w:val="hybridMultilevel"/>
    <w:tmpl w:val="DF44BFBE"/>
    <w:lvl w:ilvl="0" w:tplc="0C94E098">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F4D11"/>
    <w:multiLevelType w:val="hybridMultilevel"/>
    <w:tmpl w:val="CD908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040117"/>
    <w:multiLevelType w:val="hybridMultilevel"/>
    <w:tmpl w:val="F5F2F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1B5F2E"/>
    <w:multiLevelType w:val="hybridMultilevel"/>
    <w:tmpl w:val="51C2E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481252"/>
    <w:multiLevelType w:val="multilevel"/>
    <w:tmpl w:val="BAB4110E"/>
    <w:styleLink w:val="BlockList"/>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474" w:hanging="1474"/>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871" w:hanging="1871"/>
      </w:pPr>
      <w:rPr>
        <w:rFonts w:hint="default"/>
      </w:rPr>
    </w:lvl>
    <w:lvl w:ilvl="8">
      <w:start w:val="1"/>
      <w:numFmt w:val="decimal"/>
      <w:lvlText w:val="%1.%2.%3.%4.%5.%6.%7.%8.%9."/>
      <w:lvlJc w:val="left"/>
      <w:pPr>
        <w:ind w:left="1871" w:hanging="1871"/>
      </w:pPr>
      <w:rPr>
        <w:rFonts w:hint="default"/>
      </w:rPr>
    </w:lvl>
  </w:abstractNum>
  <w:abstractNum w:abstractNumId="9" w15:restartNumberingAfterBreak="0">
    <w:nsid w:val="236F18F5"/>
    <w:multiLevelType w:val="hybridMultilevel"/>
    <w:tmpl w:val="3A843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395320"/>
    <w:multiLevelType w:val="hybridMultilevel"/>
    <w:tmpl w:val="7794C906"/>
    <w:lvl w:ilvl="0" w:tplc="EC3416AC">
      <w:start w:val="1"/>
      <w:numFmt w:val="upperLetter"/>
      <w:pStyle w:val="AppendixHead"/>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EE68C7"/>
    <w:multiLevelType w:val="hybridMultilevel"/>
    <w:tmpl w:val="3B28C5E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F5E22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3875E63"/>
    <w:multiLevelType w:val="hybridMultilevel"/>
    <w:tmpl w:val="830ABF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936912"/>
    <w:multiLevelType w:val="hybridMultilevel"/>
    <w:tmpl w:val="2F2E4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C17B0C"/>
    <w:multiLevelType w:val="hybridMultilevel"/>
    <w:tmpl w:val="A412B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60A13FC"/>
    <w:multiLevelType w:val="hybridMultilevel"/>
    <w:tmpl w:val="C98C79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D774C5"/>
    <w:multiLevelType w:val="multilevel"/>
    <w:tmpl w:val="A03ED852"/>
    <w:lvl w:ilvl="0">
      <w:start w:val="1"/>
      <w:numFmt w:val="decimal"/>
      <w:pStyle w:val="Heading1"/>
      <w:lvlText w:val="%1."/>
      <w:lvlJc w:val="left"/>
      <w:pPr>
        <w:ind w:left="907" w:hanging="907"/>
      </w:pPr>
      <w:rPr>
        <w:rFonts w:ascii="Arial" w:eastAsiaTheme="majorEastAsia" w:hAnsi="Arial" w:cstheme="majorBidi"/>
      </w:rPr>
    </w:lvl>
    <w:lvl w:ilvl="1">
      <w:start w:val="1"/>
      <w:numFmt w:val="decimal"/>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18" w15:restartNumberingAfterBreak="0">
    <w:nsid w:val="67422DC5"/>
    <w:multiLevelType w:val="hybridMultilevel"/>
    <w:tmpl w:val="120ED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E540DD"/>
    <w:multiLevelType w:val="hybridMultilevel"/>
    <w:tmpl w:val="927C37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2C681B"/>
    <w:multiLevelType w:val="hybridMultilevel"/>
    <w:tmpl w:val="3222C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F03718"/>
    <w:multiLevelType w:val="hybridMultilevel"/>
    <w:tmpl w:val="5088F3E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B523ADE"/>
    <w:multiLevelType w:val="hybridMultilevel"/>
    <w:tmpl w:val="26F01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2652980">
    <w:abstractNumId w:val="10"/>
  </w:num>
  <w:num w:numId="2" w16cid:durableId="876047041">
    <w:abstractNumId w:val="8"/>
  </w:num>
  <w:num w:numId="3" w16cid:durableId="2085754419">
    <w:abstractNumId w:val="15"/>
  </w:num>
  <w:num w:numId="4" w16cid:durableId="1909336551">
    <w:abstractNumId w:val="17"/>
  </w:num>
  <w:num w:numId="5" w16cid:durableId="1723018019">
    <w:abstractNumId w:val="6"/>
  </w:num>
  <w:num w:numId="6" w16cid:durableId="544428">
    <w:abstractNumId w:val="20"/>
  </w:num>
  <w:num w:numId="7" w16cid:durableId="972366331">
    <w:abstractNumId w:val="1"/>
  </w:num>
  <w:num w:numId="8" w16cid:durableId="1916696108">
    <w:abstractNumId w:val="3"/>
  </w:num>
  <w:num w:numId="9" w16cid:durableId="211160768">
    <w:abstractNumId w:val="22"/>
  </w:num>
  <w:num w:numId="10" w16cid:durableId="195656947">
    <w:abstractNumId w:val="16"/>
  </w:num>
  <w:num w:numId="11" w16cid:durableId="1065756874">
    <w:abstractNumId w:val="0"/>
  </w:num>
  <w:num w:numId="12" w16cid:durableId="908881815">
    <w:abstractNumId w:val="12"/>
  </w:num>
  <w:num w:numId="13" w16cid:durableId="656148433">
    <w:abstractNumId w:val="7"/>
  </w:num>
  <w:num w:numId="14" w16cid:durableId="287585618">
    <w:abstractNumId w:val="14"/>
  </w:num>
  <w:num w:numId="15" w16cid:durableId="1709602043">
    <w:abstractNumId w:val="9"/>
  </w:num>
  <w:num w:numId="16" w16cid:durableId="772166904">
    <w:abstractNumId w:val="2"/>
  </w:num>
  <w:num w:numId="17" w16cid:durableId="1705793119">
    <w:abstractNumId w:val="13"/>
  </w:num>
  <w:num w:numId="18" w16cid:durableId="689449905">
    <w:abstractNumId w:val="18"/>
  </w:num>
  <w:num w:numId="19" w16cid:durableId="142697732">
    <w:abstractNumId w:val="21"/>
  </w:num>
  <w:num w:numId="20" w16cid:durableId="1028793559">
    <w:abstractNumId w:val="4"/>
  </w:num>
  <w:num w:numId="21" w16cid:durableId="1767729241">
    <w:abstractNumId w:val="5"/>
  </w:num>
  <w:num w:numId="22" w16cid:durableId="469589420">
    <w:abstractNumId w:val="19"/>
  </w:num>
  <w:num w:numId="23" w16cid:durableId="170258970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14"/>
    <w:rsid w:val="0000306E"/>
    <w:rsid w:val="00005BA7"/>
    <w:rsid w:val="00005C7E"/>
    <w:rsid w:val="000145F5"/>
    <w:rsid w:val="000159A5"/>
    <w:rsid w:val="00017927"/>
    <w:rsid w:val="00023F6E"/>
    <w:rsid w:val="0002405A"/>
    <w:rsid w:val="00026A44"/>
    <w:rsid w:val="00027CA0"/>
    <w:rsid w:val="00042689"/>
    <w:rsid w:val="000468BA"/>
    <w:rsid w:val="00050079"/>
    <w:rsid w:val="000579BB"/>
    <w:rsid w:val="00063D8B"/>
    <w:rsid w:val="00063F59"/>
    <w:rsid w:val="00067F6C"/>
    <w:rsid w:val="0007233E"/>
    <w:rsid w:val="000971FF"/>
    <w:rsid w:val="00097D2F"/>
    <w:rsid w:val="000A269A"/>
    <w:rsid w:val="000A4F0C"/>
    <w:rsid w:val="000B63EF"/>
    <w:rsid w:val="000D4331"/>
    <w:rsid w:val="000E02AA"/>
    <w:rsid w:val="000E37C8"/>
    <w:rsid w:val="000E44DF"/>
    <w:rsid w:val="000F5D6C"/>
    <w:rsid w:val="000F60D7"/>
    <w:rsid w:val="00120D94"/>
    <w:rsid w:val="001367CD"/>
    <w:rsid w:val="001455F7"/>
    <w:rsid w:val="001514F7"/>
    <w:rsid w:val="00152E7B"/>
    <w:rsid w:val="001625B7"/>
    <w:rsid w:val="00163C40"/>
    <w:rsid w:val="00163CCB"/>
    <w:rsid w:val="001646FB"/>
    <w:rsid w:val="00165EA2"/>
    <w:rsid w:val="001665FC"/>
    <w:rsid w:val="0017339C"/>
    <w:rsid w:val="00187B67"/>
    <w:rsid w:val="00193D82"/>
    <w:rsid w:val="001941AA"/>
    <w:rsid w:val="001B0026"/>
    <w:rsid w:val="001B013F"/>
    <w:rsid w:val="001B5DC5"/>
    <w:rsid w:val="001B5F01"/>
    <w:rsid w:val="001B7BFD"/>
    <w:rsid w:val="001D07FB"/>
    <w:rsid w:val="001E0802"/>
    <w:rsid w:val="001E41A9"/>
    <w:rsid w:val="001E7231"/>
    <w:rsid w:val="00204A87"/>
    <w:rsid w:val="002261FD"/>
    <w:rsid w:val="0023070D"/>
    <w:rsid w:val="002464A5"/>
    <w:rsid w:val="00246FD7"/>
    <w:rsid w:val="00250825"/>
    <w:rsid w:val="00251BAB"/>
    <w:rsid w:val="002620F4"/>
    <w:rsid w:val="00265335"/>
    <w:rsid w:val="002662D2"/>
    <w:rsid w:val="00270663"/>
    <w:rsid w:val="00272534"/>
    <w:rsid w:val="00275223"/>
    <w:rsid w:val="00277D9A"/>
    <w:rsid w:val="002833B3"/>
    <w:rsid w:val="002904AA"/>
    <w:rsid w:val="002A1166"/>
    <w:rsid w:val="002A636B"/>
    <w:rsid w:val="002A6F60"/>
    <w:rsid w:val="002A737C"/>
    <w:rsid w:val="002B78BE"/>
    <w:rsid w:val="002C3FE9"/>
    <w:rsid w:val="002C4F77"/>
    <w:rsid w:val="002D0C59"/>
    <w:rsid w:val="002D5F9F"/>
    <w:rsid w:val="00300CBF"/>
    <w:rsid w:val="0030427E"/>
    <w:rsid w:val="00306088"/>
    <w:rsid w:val="00311824"/>
    <w:rsid w:val="00323EBF"/>
    <w:rsid w:val="00325837"/>
    <w:rsid w:val="00341975"/>
    <w:rsid w:val="00342282"/>
    <w:rsid w:val="00343428"/>
    <w:rsid w:val="003540B2"/>
    <w:rsid w:val="003541FB"/>
    <w:rsid w:val="00360033"/>
    <w:rsid w:val="00374DD5"/>
    <w:rsid w:val="00376245"/>
    <w:rsid w:val="003765AE"/>
    <w:rsid w:val="00380AD1"/>
    <w:rsid w:val="003A2616"/>
    <w:rsid w:val="003A6E9D"/>
    <w:rsid w:val="003B0965"/>
    <w:rsid w:val="003C1C56"/>
    <w:rsid w:val="003C2EF5"/>
    <w:rsid w:val="003D2850"/>
    <w:rsid w:val="003D3FB1"/>
    <w:rsid w:val="003D4488"/>
    <w:rsid w:val="003E1269"/>
    <w:rsid w:val="003F18C8"/>
    <w:rsid w:val="003F4319"/>
    <w:rsid w:val="003F79DB"/>
    <w:rsid w:val="00401DDF"/>
    <w:rsid w:val="004022F5"/>
    <w:rsid w:val="00406E14"/>
    <w:rsid w:val="0041002E"/>
    <w:rsid w:val="00410480"/>
    <w:rsid w:val="00411111"/>
    <w:rsid w:val="00412F29"/>
    <w:rsid w:val="004241D6"/>
    <w:rsid w:val="00436A8C"/>
    <w:rsid w:val="004408CD"/>
    <w:rsid w:val="0044768F"/>
    <w:rsid w:val="00453BAE"/>
    <w:rsid w:val="004579F9"/>
    <w:rsid w:val="00466D2D"/>
    <w:rsid w:val="0047114A"/>
    <w:rsid w:val="00491FDC"/>
    <w:rsid w:val="004A0F2F"/>
    <w:rsid w:val="004A1D55"/>
    <w:rsid w:val="004B4623"/>
    <w:rsid w:val="004B788C"/>
    <w:rsid w:val="004C157C"/>
    <w:rsid w:val="004C652D"/>
    <w:rsid w:val="004D4B59"/>
    <w:rsid w:val="004E449C"/>
    <w:rsid w:val="004E79D5"/>
    <w:rsid w:val="004F236B"/>
    <w:rsid w:val="005035C8"/>
    <w:rsid w:val="005054BD"/>
    <w:rsid w:val="00516008"/>
    <w:rsid w:val="00526A61"/>
    <w:rsid w:val="00530C34"/>
    <w:rsid w:val="00535657"/>
    <w:rsid w:val="00563D1B"/>
    <w:rsid w:val="005679E3"/>
    <w:rsid w:val="0057711E"/>
    <w:rsid w:val="00577DDF"/>
    <w:rsid w:val="00596999"/>
    <w:rsid w:val="00597D41"/>
    <w:rsid w:val="005B5478"/>
    <w:rsid w:val="005C0207"/>
    <w:rsid w:val="00604D36"/>
    <w:rsid w:val="00621F6D"/>
    <w:rsid w:val="006223AE"/>
    <w:rsid w:val="006301FF"/>
    <w:rsid w:val="00633AD5"/>
    <w:rsid w:val="00644BCE"/>
    <w:rsid w:val="00647572"/>
    <w:rsid w:val="006519E9"/>
    <w:rsid w:val="00651D1A"/>
    <w:rsid w:val="0065367B"/>
    <w:rsid w:val="00661F3F"/>
    <w:rsid w:val="00663391"/>
    <w:rsid w:val="006648DD"/>
    <w:rsid w:val="00667AE6"/>
    <w:rsid w:val="00667BF0"/>
    <w:rsid w:val="00667FE3"/>
    <w:rsid w:val="006712D6"/>
    <w:rsid w:val="006A1DE4"/>
    <w:rsid w:val="006A7E2C"/>
    <w:rsid w:val="006B6132"/>
    <w:rsid w:val="006D4F71"/>
    <w:rsid w:val="006D56DE"/>
    <w:rsid w:val="006D7730"/>
    <w:rsid w:val="006E1CFC"/>
    <w:rsid w:val="006E2906"/>
    <w:rsid w:val="0070188F"/>
    <w:rsid w:val="00721198"/>
    <w:rsid w:val="0072261D"/>
    <w:rsid w:val="00725DF2"/>
    <w:rsid w:val="007345D2"/>
    <w:rsid w:val="00734C99"/>
    <w:rsid w:val="007374AE"/>
    <w:rsid w:val="0074789D"/>
    <w:rsid w:val="007539A9"/>
    <w:rsid w:val="0075489E"/>
    <w:rsid w:val="00760C84"/>
    <w:rsid w:val="00770713"/>
    <w:rsid w:val="00780641"/>
    <w:rsid w:val="007828AB"/>
    <w:rsid w:val="00784973"/>
    <w:rsid w:val="007855AB"/>
    <w:rsid w:val="00792471"/>
    <w:rsid w:val="007A3C21"/>
    <w:rsid w:val="007A5814"/>
    <w:rsid w:val="007A7514"/>
    <w:rsid w:val="007B2D2A"/>
    <w:rsid w:val="007B4A71"/>
    <w:rsid w:val="007B5822"/>
    <w:rsid w:val="007C1808"/>
    <w:rsid w:val="007C5FAE"/>
    <w:rsid w:val="007D0F7E"/>
    <w:rsid w:val="007E120C"/>
    <w:rsid w:val="007E3AB0"/>
    <w:rsid w:val="007F4D49"/>
    <w:rsid w:val="007F6E76"/>
    <w:rsid w:val="00805396"/>
    <w:rsid w:val="0080592B"/>
    <w:rsid w:val="0080770C"/>
    <w:rsid w:val="0082340B"/>
    <w:rsid w:val="00824121"/>
    <w:rsid w:val="0082625F"/>
    <w:rsid w:val="00832AD4"/>
    <w:rsid w:val="00832BE9"/>
    <w:rsid w:val="0084480C"/>
    <w:rsid w:val="00851FAD"/>
    <w:rsid w:val="00853DCA"/>
    <w:rsid w:val="0085524C"/>
    <w:rsid w:val="008556A1"/>
    <w:rsid w:val="008607BA"/>
    <w:rsid w:val="0087341F"/>
    <w:rsid w:val="00873C1E"/>
    <w:rsid w:val="00874144"/>
    <w:rsid w:val="00887EAF"/>
    <w:rsid w:val="0089037E"/>
    <w:rsid w:val="008C5C42"/>
    <w:rsid w:val="008D1797"/>
    <w:rsid w:val="008D22D6"/>
    <w:rsid w:val="008E2663"/>
    <w:rsid w:val="008E4E6D"/>
    <w:rsid w:val="008E5FE2"/>
    <w:rsid w:val="008F0A7B"/>
    <w:rsid w:val="008F10AF"/>
    <w:rsid w:val="008F30AD"/>
    <w:rsid w:val="0090422A"/>
    <w:rsid w:val="009055EB"/>
    <w:rsid w:val="00916597"/>
    <w:rsid w:val="00916C93"/>
    <w:rsid w:val="00917FEF"/>
    <w:rsid w:val="0092117E"/>
    <w:rsid w:val="00924F06"/>
    <w:rsid w:val="00927856"/>
    <w:rsid w:val="00931D11"/>
    <w:rsid w:val="0094242F"/>
    <w:rsid w:val="00951446"/>
    <w:rsid w:val="0096270B"/>
    <w:rsid w:val="009672D8"/>
    <w:rsid w:val="00970C8A"/>
    <w:rsid w:val="0097269C"/>
    <w:rsid w:val="009A32F4"/>
    <w:rsid w:val="009B06D0"/>
    <w:rsid w:val="009B4BB5"/>
    <w:rsid w:val="009C3944"/>
    <w:rsid w:val="009C3B0C"/>
    <w:rsid w:val="009E2605"/>
    <w:rsid w:val="009F0B3D"/>
    <w:rsid w:val="00A04F1C"/>
    <w:rsid w:val="00A11F08"/>
    <w:rsid w:val="00A15DFF"/>
    <w:rsid w:val="00A31697"/>
    <w:rsid w:val="00A32198"/>
    <w:rsid w:val="00A32E4A"/>
    <w:rsid w:val="00A352FB"/>
    <w:rsid w:val="00A363DE"/>
    <w:rsid w:val="00A36809"/>
    <w:rsid w:val="00A40BF9"/>
    <w:rsid w:val="00A4241C"/>
    <w:rsid w:val="00A42AB7"/>
    <w:rsid w:val="00A4379D"/>
    <w:rsid w:val="00A53906"/>
    <w:rsid w:val="00A554B6"/>
    <w:rsid w:val="00A628A5"/>
    <w:rsid w:val="00A6418C"/>
    <w:rsid w:val="00A766AE"/>
    <w:rsid w:val="00A92D91"/>
    <w:rsid w:val="00A9505A"/>
    <w:rsid w:val="00AA65F5"/>
    <w:rsid w:val="00AB023A"/>
    <w:rsid w:val="00AB2CD9"/>
    <w:rsid w:val="00AC7D53"/>
    <w:rsid w:val="00AD22CA"/>
    <w:rsid w:val="00AD6CBA"/>
    <w:rsid w:val="00AE67A3"/>
    <w:rsid w:val="00AF1886"/>
    <w:rsid w:val="00AF3EA1"/>
    <w:rsid w:val="00B01F3C"/>
    <w:rsid w:val="00B13C88"/>
    <w:rsid w:val="00B14647"/>
    <w:rsid w:val="00B209A2"/>
    <w:rsid w:val="00B336CE"/>
    <w:rsid w:val="00B356A5"/>
    <w:rsid w:val="00B43524"/>
    <w:rsid w:val="00B57908"/>
    <w:rsid w:val="00B71FB3"/>
    <w:rsid w:val="00B735D6"/>
    <w:rsid w:val="00B77BE2"/>
    <w:rsid w:val="00B8198A"/>
    <w:rsid w:val="00B966DA"/>
    <w:rsid w:val="00B97135"/>
    <w:rsid w:val="00BA4897"/>
    <w:rsid w:val="00BB51CF"/>
    <w:rsid w:val="00BB7269"/>
    <w:rsid w:val="00BB79D3"/>
    <w:rsid w:val="00BC609C"/>
    <w:rsid w:val="00BC693B"/>
    <w:rsid w:val="00BE0F79"/>
    <w:rsid w:val="00BE4515"/>
    <w:rsid w:val="00BE5F3A"/>
    <w:rsid w:val="00BE7F58"/>
    <w:rsid w:val="00C010B3"/>
    <w:rsid w:val="00C06665"/>
    <w:rsid w:val="00C14706"/>
    <w:rsid w:val="00C16E98"/>
    <w:rsid w:val="00C23D44"/>
    <w:rsid w:val="00C37D3F"/>
    <w:rsid w:val="00C45FA3"/>
    <w:rsid w:val="00C50E0C"/>
    <w:rsid w:val="00C52655"/>
    <w:rsid w:val="00C712A2"/>
    <w:rsid w:val="00C80D44"/>
    <w:rsid w:val="00C8351E"/>
    <w:rsid w:val="00C87ABD"/>
    <w:rsid w:val="00C95CFA"/>
    <w:rsid w:val="00CB2092"/>
    <w:rsid w:val="00CC1E08"/>
    <w:rsid w:val="00CC5DCF"/>
    <w:rsid w:val="00CC71D3"/>
    <w:rsid w:val="00CC7FE7"/>
    <w:rsid w:val="00CD243C"/>
    <w:rsid w:val="00CD7287"/>
    <w:rsid w:val="00CE4378"/>
    <w:rsid w:val="00D20803"/>
    <w:rsid w:val="00D233FC"/>
    <w:rsid w:val="00D2467C"/>
    <w:rsid w:val="00D36B1F"/>
    <w:rsid w:val="00D40580"/>
    <w:rsid w:val="00D56B49"/>
    <w:rsid w:val="00D6458D"/>
    <w:rsid w:val="00D7642C"/>
    <w:rsid w:val="00D76FEA"/>
    <w:rsid w:val="00D805EF"/>
    <w:rsid w:val="00D81174"/>
    <w:rsid w:val="00D826D8"/>
    <w:rsid w:val="00D83D6B"/>
    <w:rsid w:val="00D86683"/>
    <w:rsid w:val="00D91FE4"/>
    <w:rsid w:val="00D93BF4"/>
    <w:rsid w:val="00D95FE0"/>
    <w:rsid w:val="00DA3F2B"/>
    <w:rsid w:val="00DC31F7"/>
    <w:rsid w:val="00DE6835"/>
    <w:rsid w:val="00DF1335"/>
    <w:rsid w:val="00DF45FC"/>
    <w:rsid w:val="00E01F3E"/>
    <w:rsid w:val="00E2167A"/>
    <w:rsid w:val="00E307DF"/>
    <w:rsid w:val="00E32EA0"/>
    <w:rsid w:val="00E352AA"/>
    <w:rsid w:val="00E41980"/>
    <w:rsid w:val="00E46994"/>
    <w:rsid w:val="00E504E5"/>
    <w:rsid w:val="00E5517D"/>
    <w:rsid w:val="00E807D3"/>
    <w:rsid w:val="00E82AB1"/>
    <w:rsid w:val="00E84494"/>
    <w:rsid w:val="00E84AFB"/>
    <w:rsid w:val="00E91DE0"/>
    <w:rsid w:val="00EB6FE8"/>
    <w:rsid w:val="00EC4934"/>
    <w:rsid w:val="00EC59C9"/>
    <w:rsid w:val="00EC6940"/>
    <w:rsid w:val="00ED1643"/>
    <w:rsid w:val="00ED4E99"/>
    <w:rsid w:val="00EE6CC6"/>
    <w:rsid w:val="00EF2442"/>
    <w:rsid w:val="00EF27EB"/>
    <w:rsid w:val="00F066BB"/>
    <w:rsid w:val="00F102ED"/>
    <w:rsid w:val="00F11C89"/>
    <w:rsid w:val="00F27FA7"/>
    <w:rsid w:val="00F30120"/>
    <w:rsid w:val="00F3077A"/>
    <w:rsid w:val="00F34BE7"/>
    <w:rsid w:val="00F37DB9"/>
    <w:rsid w:val="00F41569"/>
    <w:rsid w:val="00F52B44"/>
    <w:rsid w:val="00F6492C"/>
    <w:rsid w:val="00F71C53"/>
    <w:rsid w:val="00F752B3"/>
    <w:rsid w:val="00F76744"/>
    <w:rsid w:val="00F8096F"/>
    <w:rsid w:val="00F80BB8"/>
    <w:rsid w:val="00F8165C"/>
    <w:rsid w:val="00F820AB"/>
    <w:rsid w:val="00F863A9"/>
    <w:rsid w:val="00F93FE6"/>
    <w:rsid w:val="00F95706"/>
    <w:rsid w:val="00FA0320"/>
    <w:rsid w:val="00FB14E4"/>
    <w:rsid w:val="00FB24ED"/>
    <w:rsid w:val="00FB38AF"/>
    <w:rsid w:val="00FB45AC"/>
    <w:rsid w:val="00FC17D9"/>
    <w:rsid w:val="00FC2633"/>
    <w:rsid w:val="00FC3E60"/>
    <w:rsid w:val="00FD5A68"/>
    <w:rsid w:val="00FD7C31"/>
    <w:rsid w:val="00FE169C"/>
    <w:rsid w:val="00FE4B8D"/>
    <w:rsid w:val="00FF0178"/>
    <w:rsid w:val="00FF4040"/>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73CC"/>
  <w15:docId w15:val="{352BD16D-37B4-48F6-AE7A-B8179A16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D"/>
    <w:pPr>
      <w:ind w:left="357"/>
    </w:pPr>
    <w:rPr>
      <w:rFonts w:ascii="Arial" w:hAnsi="Arial"/>
    </w:rPr>
  </w:style>
  <w:style w:type="paragraph" w:styleId="Heading1">
    <w:name w:val="heading 1"/>
    <w:basedOn w:val="Normal"/>
    <w:next w:val="Normal"/>
    <w:link w:val="Heading1Char"/>
    <w:autoRedefine/>
    <w:uiPriority w:val="9"/>
    <w:qFormat/>
    <w:rsid w:val="00931D11"/>
    <w:pPr>
      <w:keepNext/>
      <w:keepLines/>
      <w:numPr>
        <w:numId w:val="4"/>
      </w:numPr>
      <w:spacing w:before="120" w:after="120"/>
      <w:ind w:left="743" w:hanging="743"/>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530C34"/>
    <w:pPr>
      <w:keepNext/>
      <w:keepLines/>
      <w:spacing w:before="12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E266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437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12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12D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23AE"/>
    <w:rPr>
      <w:b/>
      <w:bCs/>
    </w:rPr>
  </w:style>
  <w:style w:type="paragraph" w:styleId="ListParagraph">
    <w:name w:val="List Paragraph"/>
    <w:basedOn w:val="Normal"/>
    <w:uiPriority w:val="1"/>
    <w:qFormat/>
    <w:rsid w:val="00BB51CF"/>
    <w:pPr>
      <w:ind w:left="720"/>
      <w:contextualSpacing/>
    </w:pPr>
  </w:style>
  <w:style w:type="character" w:customStyle="1" w:styleId="Heading1Char">
    <w:name w:val="Heading 1 Char"/>
    <w:basedOn w:val="DefaultParagraphFont"/>
    <w:link w:val="Heading1"/>
    <w:uiPriority w:val="9"/>
    <w:rsid w:val="00931D11"/>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530C34"/>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E2663"/>
    <w:rPr>
      <w:rFonts w:ascii="Arial" w:eastAsiaTheme="majorEastAsia" w:hAnsi="Arial" w:cstheme="majorBidi"/>
      <w:b/>
      <w:bCs/>
    </w:rPr>
  </w:style>
  <w:style w:type="paragraph" w:styleId="Header">
    <w:name w:val="header"/>
    <w:basedOn w:val="Normal"/>
    <w:link w:val="HeaderChar"/>
    <w:uiPriority w:val="99"/>
    <w:unhideWhenUsed/>
    <w:rsid w:val="004579F9"/>
    <w:pPr>
      <w:tabs>
        <w:tab w:val="center" w:pos="4513"/>
        <w:tab w:val="right" w:pos="9026"/>
      </w:tabs>
    </w:pPr>
  </w:style>
  <w:style w:type="character" w:customStyle="1" w:styleId="HeaderChar">
    <w:name w:val="Header Char"/>
    <w:basedOn w:val="DefaultParagraphFont"/>
    <w:link w:val="Header"/>
    <w:uiPriority w:val="99"/>
    <w:rsid w:val="004579F9"/>
  </w:style>
  <w:style w:type="paragraph" w:styleId="Footer">
    <w:name w:val="footer"/>
    <w:basedOn w:val="Normal"/>
    <w:link w:val="FooterChar"/>
    <w:uiPriority w:val="99"/>
    <w:unhideWhenUsed/>
    <w:rsid w:val="004579F9"/>
    <w:pPr>
      <w:tabs>
        <w:tab w:val="center" w:pos="4513"/>
        <w:tab w:val="right" w:pos="9026"/>
      </w:tabs>
    </w:pPr>
  </w:style>
  <w:style w:type="character" w:customStyle="1" w:styleId="FooterChar">
    <w:name w:val="Footer Char"/>
    <w:basedOn w:val="DefaultParagraphFont"/>
    <w:link w:val="Footer"/>
    <w:uiPriority w:val="99"/>
    <w:rsid w:val="004579F9"/>
  </w:style>
  <w:style w:type="character" w:styleId="Hyperlink">
    <w:name w:val="Hyperlink"/>
    <w:basedOn w:val="DefaultParagraphFont"/>
    <w:uiPriority w:val="99"/>
    <w:unhideWhenUsed/>
    <w:rsid w:val="006A7E2C"/>
    <w:rPr>
      <w:rFonts w:cs="Times New Roman"/>
      <w:color w:val="0000FF"/>
      <w:u w:val="single"/>
    </w:rPr>
  </w:style>
  <w:style w:type="paragraph" w:styleId="Title">
    <w:name w:val="Title"/>
    <w:basedOn w:val="Normal"/>
    <w:next w:val="TitleDef"/>
    <w:link w:val="TitleChar"/>
    <w:uiPriority w:val="10"/>
    <w:qFormat/>
    <w:rsid w:val="00491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FDC"/>
    <w:rPr>
      <w:rFonts w:asciiTheme="majorHAnsi" w:eastAsiaTheme="majorEastAsia" w:hAnsiTheme="majorHAnsi" w:cstheme="majorBidi"/>
      <w:color w:val="17365D" w:themeColor="text2" w:themeShade="BF"/>
      <w:spacing w:val="5"/>
      <w:kern w:val="28"/>
      <w:sz w:val="52"/>
      <w:szCs w:val="52"/>
    </w:rPr>
  </w:style>
  <w:style w:type="paragraph" w:customStyle="1" w:styleId="TitleDef">
    <w:name w:val="TitleDef"/>
    <w:basedOn w:val="Normal"/>
    <w:next w:val="Normal"/>
    <w:link w:val="TitleDefChar"/>
    <w:qFormat/>
    <w:rsid w:val="00491FDC"/>
    <w:pPr>
      <w:pBdr>
        <w:top w:val="single" w:sz="4" w:space="1" w:color="auto"/>
        <w:bottom w:val="single" w:sz="4" w:space="1" w:color="auto"/>
      </w:pBdr>
      <w:ind w:left="1985" w:right="1938"/>
      <w:jc w:val="center"/>
    </w:pPr>
  </w:style>
  <w:style w:type="paragraph" w:styleId="TOCHeading">
    <w:name w:val="TOC Heading"/>
    <w:basedOn w:val="Heading1"/>
    <w:next w:val="Normal"/>
    <w:uiPriority w:val="39"/>
    <w:unhideWhenUsed/>
    <w:qFormat/>
    <w:rsid w:val="00491FDC"/>
    <w:pPr>
      <w:spacing w:line="276" w:lineRule="auto"/>
      <w:outlineLvl w:val="9"/>
    </w:pPr>
    <w:rPr>
      <w:lang w:val="en-US"/>
    </w:rPr>
  </w:style>
  <w:style w:type="character" w:customStyle="1" w:styleId="TitleDefChar">
    <w:name w:val="TitleDef Char"/>
    <w:basedOn w:val="DefaultParagraphFont"/>
    <w:link w:val="TitleDef"/>
    <w:rsid w:val="00491FDC"/>
  </w:style>
  <w:style w:type="paragraph" w:styleId="TOC1">
    <w:name w:val="toc 1"/>
    <w:basedOn w:val="Normal"/>
    <w:next w:val="Normal"/>
    <w:autoRedefine/>
    <w:uiPriority w:val="39"/>
    <w:unhideWhenUsed/>
    <w:qFormat/>
    <w:rsid w:val="00B77BE2"/>
    <w:pPr>
      <w:tabs>
        <w:tab w:val="left" w:pos="567"/>
        <w:tab w:val="right" w:leader="dot" w:pos="9016"/>
      </w:tabs>
      <w:spacing w:after="100"/>
      <w:ind w:left="567" w:hanging="567"/>
    </w:pPr>
  </w:style>
  <w:style w:type="paragraph" w:styleId="TOC2">
    <w:name w:val="toc 2"/>
    <w:basedOn w:val="Normal"/>
    <w:next w:val="Normal"/>
    <w:autoRedefine/>
    <w:uiPriority w:val="39"/>
    <w:unhideWhenUsed/>
    <w:qFormat/>
    <w:rsid w:val="00B77BE2"/>
    <w:pPr>
      <w:tabs>
        <w:tab w:val="left" w:pos="567"/>
        <w:tab w:val="right" w:leader="dot" w:pos="9016"/>
      </w:tabs>
      <w:spacing w:after="100"/>
      <w:ind w:left="220" w:hanging="220"/>
    </w:pPr>
  </w:style>
  <w:style w:type="paragraph" w:styleId="TOC3">
    <w:name w:val="toc 3"/>
    <w:basedOn w:val="Normal"/>
    <w:next w:val="Normal"/>
    <w:autoRedefine/>
    <w:uiPriority w:val="39"/>
    <w:unhideWhenUsed/>
    <w:qFormat/>
    <w:rsid w:val="00491FDC"/>
    <w:pPr>
      <w:spacing w:after="100"/>
      <w:ind w:left="440"/>
    </w:pPr>
  </w:style>
  <w:style w:type="paragraph" w:styleId="BalloonText">
    <w:name w:val="Balloon Text"/>
    <w:basedOn w:val="Normal"/>
    <w:link w:val="BalloonTextChar"/>
    <w:uiPriority w:val="99"/>
    <w:semiHidden/>
    <w:unhideWhenUsed/>
    <w:rsid w:val="00491FDC"/>
    <w:rPr>
      <w:rFonts w:ascii="Tahoma" w:hAnsi="Tahoma" w:cs="Tahoma"/>
      <w:sz w:val="16"/>
      <w:szCs w:val="16"/>
    </w:rPr>
  </w:style>
  <w:style w:type="character" w:customStyle="1" w:styleId="BalloonTextChar">
    <w:name w:val="Balloon Text Char"/>
    <w:basedOn w:val="DefaultParagraphFont"/>
    <w:link w:val="BalloonText"/>
    <w:uiPriority w:val="99"/>
    <w:semiHidden/>
    <w:rsid w:val="00491FDC"/>
    <w:rPr>
      <w:rFonts w:ascii="Tahoma" w:hAnsi="Tahoma" w:cs="Tahoma"/>
      <w:sz w:val="16"/>
      <w:szCs w:val="16"/>
    </w:rPr>
  </w:style>
  <w:style w:type="paragraph" w:customStyle="1" w:styleId="AppendixHead">
    <w:name w:val="Appendix Head"/>
    <w:basedOn w:val="Heading1"/>
    <w:next w:val="Normal"/>
    <w:qFormat/>
    <w:rsid w:val="002C4F77"/>
    <w:pPr>
      <w:numPr>
        <w:numId w:val="1"/>
      </w:numPr>
      <w:tabs>
        <w:tab w:val="left" w:pos="1701"/>
      </w:tabs>
      <w:spacing w:before="240"/>
      <w:ind w:left="1701" w:hanging="1701"/>
    </w:pPr>
  </w:style>
  <w:style w:type="table" w:styleId="TableGrid">
    <w:name w:val="Table Grid"/>
    <w:basedOn w:val="TableNormal"/>
    <w:uiPriority w:val="59"/>
    <w:rsid w:val="00BC6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1643"/>
    <w:pPr>
      <w:ind w:left="720" w:hanging="720"/>
    </w:pPr>
    <w:rPr>
      <w:sz w:val="20"/>
      <w:szCs w:val="20"/>
    </w:rPr>
  </w:style>
  <w:style w:type="character" w:customStyle="1" w:styleId="FootnoteTextChar">
    <w:name w:val="Footnote Text Char"/>
    <w:basedOn w:val="DefaultParagraphFont"/>
    <w:link w:val="FootnoteText"/>
    <w:uiPriority w:val="99"/>
    <w:rsid w:val="00ED1643"/>
    <w:rPr>
      <w:sz w:val="20"/>
      <w:szCs w:val="20"/>
    </w:rPr>
  </w:style>
  <w:style w:type="character" w:styleId="FootnoteReference">
    <w:name w:val="footnote reference"/>
    <w:basedOn w:val="DefaultParagraphFont"/>
    <w:uiPriority w:val="99"/>
    <w:semiHidden/>
    <w:unhideWhenUsed/>
    <w:rsid w:val="00ED1643"/>
    <w:rPr>
      <w:vertAlign w:val="superscript"/>
    </w:rPr>
  </w:style>
  <w:style w:type="character" w:customStyle="1" w:styleId="Heading6Char">
    <w:name w:val="Heading 6 Char"/>
    <w:basedOn w:val="DefaultParagraphFont"/>
    <w:link w:val="Heading6"/>
    <w:uiPriority w:val="9"/>
    <w:semiHidden/>
    <w:rsid w:val="006712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712D6"/>
    <w:rPr>
      <w:rFonts w:asciiTheme="majorHAnsi" w:eastAsiaTheme="majorEastAsia" w:hAnsiTheme="majorHAnsi" w:cstheme="majorBidi"/>
      <w:i/>
      <w:iCs/>
      <w:color w:val="404040" w:themeColor="text1" w:themeTint="BF"/>
    </w:rPr>
  </w:style>
  <w:style w:type="paragraph" w:customStyle="1" w:styleId="Default">
    <w:name w:val="Default"/>
    <w:rsid w:val="00FE169C"/>
    <w:pPr>
      <w:autoSpaceDE w:val="0"/>
      <w:autoSpaceDN w:val="0"/>
      <w:adjustRightInd w:val="0"/>
    </w:pPr>
    <w:rPr>
      <w:rFonts w:ascii="Arial" w:hAnsi="Arial" w:cs="Arial"/>
      <w:color w:val="000000"/>
      <w:sz w:val="24"/>
      <w:szCs w:val="24"/>
    </w:rPr>
  </w:style>
  <w:style w:type="numbering" w:customStyle="1" w:styleId="BlockList">
    <w:name w:val="Block List"/>
    <w:uiPriority w:val="99"/>
    <w:rsid w:val="00FE169C"/>
    <w:pPr>
      <w:numPr>
        <w:numId w:val="2"/>
      </w:numPr>
    </w:pPr>
  </w:style>
  <w:style w:type="paragraph" w:styleId="BodyText">
    <w:name w:val="Body Text"/>
    <w:basedOn w:val="Normal"/>
    <w:link w:val="BodyTextChar"/>
    <w:uiPriority w:val="99"/>
    <w:rsid w:val="003E1269"/>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3E1269"/>
    <w:rPr>
      <w:rFonts w:ascii="Verdana" w:eastAsia="SimSun" w:hAnsi="Verdana" w:cs="Verdana"/>
      <w:sz w:val="20"/>
      <w:szCs w:val="20"/>
    </w:rPr>
  </w:style>
  <w:style w:type="character" w:styleId="PlaceholderText">
    <w:name w:val="Placeholder Text"/>
    <w:basedOn w:val="DefaultParagraphFont"/>
    <w:uiPriority w:val="99"/>
    <w:semiHidden/>
    <w:rsid w:val="003E1269"/>
    <w:rPr>
      <w:color w:val="808080"/>
    </w:rPr>
  </w:style>
  <w:style w:type="paragraph" w:styleId="NoSpacing">
    <w:name w:val="No Spacing"/>
    <w:uiPriority w:val="1"/>
    <w:qFormat/>
    <w:rsid w:val="00A554B6"/>
  </w:style>
  <w:style w:type="character" w:styleId="CommentReference">
    <w:name w:val="annotation reference"/>
    <w:basedOn w:val="DefaultParagraphFont"/>
    <w:uiPriority w:val="99"/>
    <w:semiHidden/>
    <w:unhideWhenUsed/>
    <w:rsid w:val="00323EBF"/>
    <w:rPr>
      <w:sz w:val="16"/>
      <w:szCs w:val="16"/>
    </w:rPr>
  </w:style>
  <w:style w:type="paragraph" w:styleId="CommentText">
    <w:name w:val="annotation text"/>
    <w:basedOn w:val="Normal"/>
    <w:link w:val="CommentTextChar"/>
    <w:uiPriority w:val="99"/>
    <w:unhideWhenUsed/>
    <w:rsid w:val="00323EBF"/>
    <w:rPr>
      <w:sz w:val="20"/>
      <w:szCs w:val="20"/>
    </w:rPr>
  </w:style>
  <w:style w:type="character" w:customStyle="1" w:styleId="CommentTextChar">
    <w:name w:val="Comment Text Char"/>
    <w:basedOn w:val="DefaultParagraphFont"/>
    <w:link w:val="CommentText"/>
    <w:uiPriority w:val="99"/>
    <w:rsid w:val="00323EBF"/>
    <w:rPr>
      <w:sz w:val="20"/>
      <w:szCs w:val="20"/>
    </w:rPr>
  </w:style>
  <w:style w:type="paragraph" w:styleId="CommentSubject">
    <w:name w:val="annotation subject"/>
    <w:basedOn w:val="CommentText"/>
    <w:next w:val="CommentText"/>
    <w:link w:val="CommentSubjectChar"/>
    <w:uiPriority w:val="99"/>
    <w:semiHidden/>
    <w:unhideWhenUsed/>
    <w:rsid w:val="00323EBF"/>
    <w:rPr>
      <w:b/>
      <w:bCs/>
    </w:rPr>
  </w:style>
  <w:style w:type="character" w:customStyle="1" w:styleId="CommentSubjectChar">
    <w:name w:val="Comment Subject Char"/>
    <w:basedOn w:val="CommentTextChar"/>
    <w:link w:val="CommentSubject"/>
    <w:uiPriority w:val="99"/>
    <w:semiHidden/>
    <w:rsid w:val="00323EBF"/>
    <w:rPr>
      <w:b/>
      <w:bCs/>
      <w:sz w:val="20"/>
      <w:szCs w:val="20"/>
    </w:rPr>
  </w:style>
  <w:style w:type="character" w:styleId="FollowedHyperlink">
    <w:name w:val="FollowedHyperlink"/>
    <w:basedOn w:val="DefaultParagraphFont"/>
    <w:uiPriority w:val="99"/>
    <w:semiHidden/>
    <w:unhideWhenUsed/>
    <w:rsid w:val="00C010B3"/>
    <w:rPr>
      <w:color w:val="800080" w:themeColor="followedHyperlink"/>
      <w:u w:val="single"/>
    </w:rPr>
  </w:style>
  <w:style w:type="character" w:customStyle="1" w:styleId="Heading4Char">
    <w:name w:val="Heading 4 Char"/>
    <w:basedOn w:val="DefaultParagraphFont"/>
    <w:link w:val="Heading4"/>
    <w:uiPriority w:val="9"/>
    <w:rsid w:val="00A4379D"/>
    <w:rPr>
      <w:rFonts w:asciiTheme="majorHAnsi" w:eastAsiaTheme="majorEastAsia" w:hAnsiTheme="majorHAnsi" w:cstheme="majorBidi"/>
      <w:b/>
      <w:bCs/>
      <w:i/>
      <w:iCs/>
      <w:color w:val="4F81BD" w:themeColor="accent1"/>
    </w:rPr>
  </w:style>
  <w:style w:type="character" w:styleId="UnresolvedMention">
    <w:name w:val="Unresolved Mention"/>
    <w:basedOn w:val="DefaultParagraphFont"/>
    <w:uiPriority w:val="99"/>
    <w:semiHidden/>
    <w:unhideWhenUsed/>
    <w:rsid w:val="00E82AB1"/>
    <w:rPr>
      <w:color w:val="605E5C"/>
      <w:shd w:val="clear" w:color="auto" w:fill="E1DFDD"/>
    </w:rPr>
  </w:style>
  <w:style w:type="paragraph" w:styleId="Revision">
    <w:name w:val="Revision"/>
    <w:hidden/>
    <w:uiPriority w:val="99"/>
    <w:semiHidden/>
    <w:rsid w:val="001B0026"/>
    <w:pPr>
      <w:ind w:left="0" w:firstLine="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0834">
      <w:bodyDiv w:val="1"/>
      <w:marLeft w:val="0"/>
      <w:marRight w:val="0"/>
      <w:marTop w:val="0"/>
      <w:marBottom w:val="0"/>
      <w:divBdr>
        <w:top w:val="none" w:sz="0" w:space="0" w:color="auto"/>
        <w:left w:val="none" w:sz="0" w:space="0" w:color="auto"/>
        <w:bottom w:val="none" w:sz="0" w:space="0" w:color="auto"/>
        <w:right w:val="none" w:sz="0" w:space="0" w:color="auto"/>
      </w:divBdr>
    </w:div>
    <w:div w:id="114253871">
      <w:bodyDiv w:val="1"/>
      <w:marLeft w:val="0"/>
      <w:marRight w:val="0"/>
      <w:marTop w:val="0"/>
      <w:marBottom w:val="0"/>
      <w:divBdr>
        <w:top w:val="none" w:sz="0" w:space="0" w:color="auto"/>
        <w:left w:val="none" w:sz="0" w:space="0" w:color="auto"/>
        <w:bottom w:val="none" w:sz="0" w:space="0" w:color="auto"/>
        <w:right w:val="none" w:sz="0" w:space="0" w:color="auto"/>
      </w:divBdr>
    </w:div>
    <w:div w:id="275061091">
      <w:bodyDiv w:val="1"/>
      <w:marLeft w:val="0"/>
      <w:marRight w:val="0"/>
      <w:marTop w:val="0"/>
      <w:marBottom w:val="0"/>
      <w:divBdr>
        <w:top w:val="none" w:sz="0" w:space="0" w:color="auto"/>
        <w:left w:val="none" w:sz="0" w:space="0" w:color="auto"/>
        <w:bottom w:val="none" w:sz="0" w:space="0" w:color="auto"/>
        <w:right w:val="none" w:sz="0" w:space="0" w:color="auto"/>
      </w:divBdr>
    </w:div>
    <w:div w:id="522940500">
      <w:bodyDiv w:val="1"/>
      <w:marLeft w:val="0"/>
      <w:marRight w:val="0"/>
      <w:marTop w:val="0"/>
      <w:marBottom w:val="0"/>
      <w:divBdr>
        <w:top w:val="none" w:sz="0" w:space="0" w:color="auto"/>
        <w:left w:val="none" w:sz="0" w:space="0" w:color="auto"/>
        <w:bottom w:val="none" w:sz="0" w:space="0" w:color="auto"/>
        <w:right w:val="none" w:sz="0" w:space="0" w:color="auto"/>
      </w:divBdr>
    </w:div>
    <w:div w:id="640813662">
      <w:bodyDiv w:val="1"/>
      <w:marLeft w:val="0"/>
      <w:marRight w:val="0"/>
      <w:marTop w:val="0"/>
      <w:marBottom w:val="0"/>
      <w:divBdr>
        <w:top w:val="none" w:sz="0" w:space="0" w:color="auto"/>
        <w:left w:val="none" w:sz="0" w:space="0" w:color="auto"/>
        <w:bottom w:val="none" w:sz="0" w:space="0" w:color="auto"/>
        <w:right w:val="none" w:sz="0" w:space="0" w:color="auto"/>
      </w:divBdr>
    </w:div>
    <w:div w:id="711539146">
      <w:bodyDiv w:val="1"/>
      <w:marLeft w:val="0"/>
      <w:marRight w:val="0"/>
      <w:marTop w:val="0"/>
      <w:marBottom w:val="0"/>
      <w:divBdr>
        <w:top w:val="none" w:sz="0" w:space="0" w:color="auto"/>
        <w:left w:val="none" w:sz="0" w:space="0" w:color="auto"/>
        <w:bottom w:val="none" w:sz="0" w:space="0" w:color="auto"/>
        <w:right w:val="none" w:sz="0" w:space="0" w:color="auto"/>
      </w:divBdr>
    </w:div>
    <w:div w:id="938759734">
      <w:bodyDiv w:val="1"/>
      <w:marLeft w:val="0"/>
      <w:marRight w:val="0"/>
      <w:marTop w:val="0"/>
      <w:marBottom w:val="0"/>
      <w:divBdr>
        <w:top w:val="none" w:sz="0" w:space="0" w:color="auto"/>
        <w:left w:val="none" w:sz="0" w:space="0" w:color="auto"/>
        <w:bottom w:val="none" w:sz="0" w:space="0" w:color="auto"/>
        <w:right w:val="none" w:sz="0" w:space="0" w:color="auto"/>
      </w:divBdr>
    </w:div>
    <w:div w:id="1671372333">
      <w:bodyDiv w:val="1"/>
      <w:marLeft w:val="0"/>
      <w:marRight w:val="0"/>
      <w:marTop w:val="0"/>
      <w:marBottom w:val="0"/>
      <w:divBdr>
        <w:top w:val="none" w:sz="0" w:space="0" w:color="auto"/>
        <w:left w:val="none" w:sz="0" w:space="0" w:color="auto"/>
        <w:bottom w:val="none" w:sz="0" w:space="0" w:color="auto"/>
        <w:right w:val="none" w:sz="0" w:space="0" w:color="auto"/>
      </w:divBdr>
    </w:div>
    <w:div w:id="1773209645">
      <w:bodyDiv w:val="1"/>
      <w:marLeft w:val="0"/>
      <w:marRight w:val="0"/>
      <w:marTop w:val="0"/>
      <w:marBottom w:val="0"/>
      <w:divBdr>
        <w:top w:val="none" w:sz="0" w:space="0" w:color="auto"/>
        <w:left w:val="none" w:sz="0" w:space="0" w:color="auto"/>
        <w:bottom w:val="none" w:sz="0" w:space="0" w:color="auto"/>
        <w:right w:val="none" w:sz="0" w:space="0" w:color="auto"/>
      </w:divBdr>
    </w:div>
    <w:div w:id="2112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1.png@01D12E18.081016E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C08CD-844B-488B-A89D-60CB44FE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2440</Words>
  <Characters>13909</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Code of</vt:lpstr>
    </vt:vector>
  </TitlesOfParts>
  <Company>Coventry &amp; Rugby GP Alliance Ltd</Company>
  <LinksUpToDate>false</LinksUpToDate>
  <CharactersWithSpaces>16317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dc:title>
  <dc:creator>Mangozho Jackie (Y04965) Malling Health Foleshill</dc:creator>
  <cp:lastModifiedBy>FORSYTH, Sarah (COVENTRY &amp; RUGBY GP ALLIANCE LIMITED)</cp:lastModifiedBy>
  <cp:revision>2</cp:revision>
  <cp:lastPrinted>2019-12-19T17:42:00Z</cp:lastPrinted>
  <dcterms:created xsi:type="dcterms:W3CDTF">2026-06-16T15:30:00Z</dcterms:created>
  <dcterms:modified xsi:type="dcterms:W3CDTF">2026-06-16T15:30:00Z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DMS</vt:lpwstr>
  </property>
  <property fmtid="{D5CDD505-2E9C-101B-9397-08002B2CF9AE}" pid="3" name="owner">
    <vt:lpwstr>HR lead</vt:lpwstr>
  </property>
  <property fmtid="{D5CDD505-2E9C-101B-9397-08002B2CF9AE}" pid="4" name="approved date">
    <vt:lpwstr>17 July 2015</vt:lpwstr>
  </property>
  <property fmtid="{D5CDD505-2E9C-101B-9397-08002B2CF9AE}" pid="5" name="review date">
    <vt:lpwstr>April 2016</vt:lpwstr>
  </property>
  <property fmtid="{D5CDD505-2E9C-101B-9397-08002B2CF9AE}" pid="6" name="version">
    <vt:lpwstr>1.1</vt:lpwstr>
  </property>
</Properties>
</file>